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35D9" w14:textId="77777777" w:rsidR="00902036" w:rsidRPr="00FE01B3" w:rsidRDefault="00902036" w:rsidP="00902036">
      <w:pPr>
        <w:spacing w:line="20" w:lineRule="atLeast"/>
        <w:jc w:val="left"/>
      </w:pPr>
      <w:r w:rsidRPr="00FE01B3">
        <w:rPr>
          <w:rFonts w:ascii="ＭＳ ゴシック" w:eastAsia="ＭＳ ゴシック" w:hAnsi="ＭＳ ゴシック" w:hint="eastAsia"/>
          <w:b/>
          <w:spacing w:val="50"/>
          <w:sz w:val="36"/>
          <w:u w:val="single"/>
        </w:rPr>
        <w:t>（４）パターン＜２Ｂ＞</w:t>
      </w:r>
    </w:p>
    <w:p w14:paraId="2BC5B5EE" w14:textId="77777777" w:rsidR="00306D37" w:rsidRPr="00FE01B3" w:rsidRDefault="00306D37"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7F5D117"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貨物等</w:t>
            </w:r>
            <w:r w:rsidRPr="004B2D58">
              <w:rPr>
                <w:rFonts w:ascii="ＭＳ ゴシック" w:eastAsia="ＭＳ ゴシック" w:hAnsi="ＭＳ ゴシック" w:hint="eastAsia"/>
                <w:kern w:val="2"/>
                <w:szCs w:val="22"/>
              </w:rPr>
              <w:t>」とは、貨物及び技術をいう。</w:t>
            </w:r>
          </w:p>
          <w:p w14:paraId="7C630EDB"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7F3DEDE7" w14:textId="45C3714A" w:rsidR="006B311B" w:rsidRPr="00DD19D2" w:rsidRDefault="006B311B"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４　「</w:t>
            </w:r>
            <w:r w:rsidRPr="004B2D58">
              <w:rPr>
                <w:rFonts w:ascii="ＭＳ ゴシック" w:eastAsia="ＭＳ ゴシック" w:hAnsi="ＭＳ ゴシック" w:hint="eastAsia"/>
                <w:b/>
                <w:kern w:val="2"/>
                <w:szCs w:val="22"/>
              </w:rPr>
              <w:t>規制貨物等</w:t>
            </w:r>
            <w:r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4B2D58">
              <w:rPr>
                <w:rFonts w:ascii="ＭＳ ゴシック" w:eastAsia="ＭＳ ゴシック" w:hAnsi="ＭＳ ゴシック" w:hint="eastAsia"/>
                <w:b/>
                <w:bCs/>
                <w:kern w:val="2"/>
                <w:szCs w:val="22"/>
              </w:rPr>
              <w:t>輸出令</w:t>
            </w:r>
            <w:r w:rsidRPr="004B2D58">
              <w:rPr>
                <w:rFonts w:ascii="ＭＳ ゴシック" w:eastAsia="ＭＳ ゴシック" w:hAnsi="ＭＳ ゴシック" w:hint="eastAsia"/>
                <w:kern w:val="2"/>
                <w:szCs w:val="22"/>
              </w:rPr>
              <w:t>」という。）別表第１の１の項から１５の項までに該当する貨物及び外国為替令（以下「</w:t>
            </w:r>
            <w:r w:rsidRPr="004B2D58">
              <w:rPr>
                <w:rFonts w:ascii="ＭＳ ゴシック" w:eastAsia="ＭＳ ゴシック" w:hAnsi="ＭＳ ゴシック" w:hint="eastAsia"/>
                <w:b/>
                <w:bCs/>
                <w:kern w:val="2"/>
                <w:szCs w:val="22"/>
              </w:rPr>
              <w:t>外為令</w:t>
            </w:r>
            <w:r w:rsidRPr="004B2D58">
              <w:rPr>
                <w:rFonts w:ascii="ＭＳ ゴシック" w:eastAsia="ＭＳ ゴシック" w:hAnsi="ＭＳ ゴシック" w:hint="eastAsia"/>
                <w:kern w:val="2"/>
                <w:szCs w:val="22"/>
              </w:rPr>
              <w:t>」という。）別表の１の項から１５の項までに該当する技術を「</w:t>
            </w:r>
            <w:r w:rsidRPr="004B2D58">
              <w:rPr>
                <w:rFonts w:ascii="ＭＳ ゴシック" w:eastAsia="ＭＳ ゴシック" w:hAnsi="ＭＳ ゴシック" w:hint="eastAsia"/>
                <w:b/>
                <w:kern w:val="2"/>
                <w:szCs w:val="22"/>
              </w:rPr>
              <w:t>リスト規制貨物等</w:t>
            </w:r>
            <w:r w:rsidRPr="004B2D58">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4B2D58">
              <w:rPr>
                <w:rFonts w:ascii="ＭＳ ゴシック" w:eastAsia="ＭＳ ゴシック" w:hAnsi="ＭＳ ゴシック" w:hint="eastAsia"/>
                <w:b/>
                <w:kern w:val="2"/>
                <w:szCs w:val="22"/>
              </w:rPr>
              <w:t>キャッチオール規制貨物等</w:t>
            </w:r>
            <w:r w:rsidRPr="004B2D58">
              <w:rPr>
                <w:rFonts w:ascii="ＭＳ ゴシック" w:eastAsia="ＭＳ ゴシック" w:hAnsi="ＭＳ ゴシック" w:hint="eastAsia"/>
                <w:kern w:val="2"/>
                <w:szCs w:val="22"/>
              </w:rPr>
              <w:t>」という。</w:t>
            </w:r>
            <w:r w:rsidR="00E1290A">
              <w:rPr>
                <w:rFonts w:ascii="ＭＳ ゴシック" w:eastAsia="ＭＳ ゴシック" w:hAnsi="ＭＳ ゴシック"/>
                <w:kern w:val="2"/>
                <w:szCs w:val="22"/>
              </w:rPr>
              <w:br/>
            </w:r>
            <w:r w:rsidR="00E1290A" w:rsidRPr="00DD19D2">
              <w:rPr>
                <w:rFonts w:ascii="ＭＳ ゴシック" w:eastAsia="ＭＳ ゴシック" w:hAnsi="ＭＳ ゴシック" w:hint="eastAsia"/>
                <w:kern w:val="2"/>
                <w:szCs w:val="22"/>
              </w:rPr>
              <w:t>また、「</w:t>
            </w:r>
            <w:r w:rsidR="00E1290A" w:rsidRPr="00DD19D2">
              <w:rPr>
                <w:rFonts w:ascii="ＭＳ ゴシック" w:eastAsia="ＭＳ ゴシック" w:hAnsi="ＭＳ ゴシック" w:hint="eastAsia"/>
                <w:b/>
                <w:bCs/>
                <w:kern w:val="2"/>
                <w:szCs w:val="22"/>
              </w:rPr>
              <w:t>キャッチオール規制貨物等</w:t>
            </w:r>
            <w:r w:rsidR="00E1290A" w:rsidRPr="00DD19D2">
              <w:rPr>
                <w:rFonts w:ascii="ＭＳ ゴシック" w:eastAsia="ＭＳ ゴシック" w:hAnsi="ＭＳ ゴシック" w:hint="eastAsia"/>
                <w:kern w:val="2"/>
                <w:szCs w:val="22"/>
              </w:rPr>
              <w:t>」のうち、“輸出令別表第１の１６の項（１）に掲げる貨物”及び“外為令別表の１６の項に掲げる技術であって、輸出令別表第１の１６の項（１）に掲げる貨物の設計、製造又は使用に係る技術”を「</w:t>
            </w:r>
            <w:r w:rsidR="00E1290A" w:rsidRPr="00DD19D2">
              <w:rPr>
                <w:rFonts w:ascii="ＭＳ ゴシック" w:eastAsia="ＭＳ ゴシック" w:hAnsi="ＭＳ ゴシック" w:hint="eastAsia"/>
                <w:b/>
                <w:bCs/>
                <w:kern w:val="2"/>
                <w:szCs w:val="22"/>
              </w:rPr>
              <w:t>通常兵器キャッチオール規制特定品目</w:t>
            </w:r>
            <w:r w:rsidR="00E1290A" w:rsidRPr="00DD19D2">
              <w:rPr>
                <w:rFonts w:ascii="ＭＳ ゴシック" w:eastAsia="ＭＳ ゴシック" w:hAnsi="ＭＳ ゴシック" w:hint="eastAsia"/>
                <w:kern w:val="2"/>
                <w:szCs w:val="22"/>
              </w:rPr>
              <w:t>」という。</w:t>
            </w:r>
          </w:p>
          <w:p w14:paraId="05DCAAF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7D9846F5" w14:textId="77777777" w:rsidR="006B311B" w:rsidRPr="004B2D58" w:rsidRDefault="006B311B" w:rsidP="00EA389E">
            <w:pPr>
              <w:spacing w:line="20" w:lineRule="atLeast"/>
              <w:ind w:left="286" w:hangingChars="119" w:hanging="286"/>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lastRenderedPageBreak/>
              <w:t>５　「</w:t>
            </w:r>
            <w:r w:rsidRPr="004B2D58">
              <w:rPr>
                <w:rFonts w:ascii="ＭＳ ゴシック" w:eastAsia="ＭＳ ゴシック" w:hAnsi="ＭＳ ゴシック" w:hint="eastAsia"/>
                <w:b/>
                <w:kern w:val="2"/>
                <w:szCs w:val="22"/>
              </w:rPr>
              <w:t>核兵器等</w:t>
            </w:r>
            <w:r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６　「</w:t>
            </w:r>
            <w:r w:rsidRPr="004B2D58">
              <w:rPr>
                <w:rFonts w:ascii="ＭＳ ゴシック" w:eastAsia="ＭＳ ゴシック" w:hAnsi="ＭＳ ゴシック" w:hint="eastAsia"/>
                <w:b/>
                <w:kern w:val="2"/>
                <w:szCs w:val="22"/>
              </w:rPr>
              <w:t>核兵器等の開発等</w:t>
            </w:r>
            <w:r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304A6B25" w14:textId="77777777" w:rsidR="008C48A7"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７　「</w:t>
            </w:r>
            <w:r w:rsidRPr="004B2D58">
              <w:rPr>
                <w:rFonts w:ascii="ＭＳ ゴシック" w:eastAsia="ＭＳ ゴシック" w:hAnsi="ＭＳ ゴシック" w:hint="eastAsia"/>
                <w:b/>
                <w:kern w:val="2"/>
                <w:szCs w:val="22"/>
              </w:rPr>
              <w:t>通常兵器</w:t>
            </w:r>
            <w:r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Default="008C48A7" w:rsidP="00BD5CE6">
            <w:pPr>
              <w:spacing w:line="20" w:lineRule="atLeast"/>
              <w:jc w:val="left"/>
              <w:rPr>
                <w:rFonts w:ascii="ＭＳ ゴシック" w:eastAsia="ＭＳ ゴシック" w:hAnsi="ＭＳ ゴシック"/>
                <w:kern w:val="2"/>
                <w:szCs w:val="22"/>
              </w:rPr>
            </w:pPr>
          </w:p>
          <w:p w14:paraId="4F89C428" w14:textId="58713B06" w:rsidR="006B311B" w:rsidRPr="004B2D58"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８　「</w:t>
            </w:r>
            <w:r w:rsidRPr="004B2D58">
              <w:rPr>
                <w:rFonts w:ascii="ＭＳ ゴシック" w:eastAsia="ＭＳ ゴシック" w:hAnsi="ＭＳ ゴシック" w:hint="eastAsia"/>
                <w:b/>
                <w:kern w:val="2"/>
                <w:szCs w:val="22"/>
              </w:rPr>
              <w:t>通常兵器の開発等</w:t>
            </w:r>
            <w:r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23695899" w14:textId="77777777" w:rsidR="006B311B" w:rsidRPr="004B2D58" w:rsidRDefault="006B311B" w:rsidP="00EA389E">
            <w:pPr>
              <w:spacing w:line="20" w:lineRule="atLeast"/>
              <w:ind w:leftChars="1" w:left="283" w:hangingChars="117" w:hanging="281"/>
              <w:jc w:val="left"/>
              <w:rPr>
                <w:rFonts w:ascii="ＭＳ ゴシック" w:eastAsia="ＭＳ ゴシック" w:hAnsi="ＭＳ ゴシック"/>
                <w:b/>
                <w:kern w:val="2"/>
                <w:szCs w:val="22"/>
              </w:rPr>
            </w:pPr>
            <w:r w:rsidRPr="004B2D58">
              <w:rPr>
                <w:rFonts w:ascii="ＭＳ ゴシック" w:eastAsia="ＭＳ ゴシック" w:hAnsi="ＭＳ ゴシック" w:hint="eastAsia"/>
                <w:kern w:val="2"/>
                <w:szCs w:val="22"/>
              </w:rPr>
              <w:t xml:space="preserve">９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需要者等</w:t>
            </w:r>
            <w:r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1E9AF472" w:rsidR="005415ED" w:rsidRPr="009A6849" w:rsidRDefault="006B311B" w:rsidP="009A6849">
            <w:pPr>
              <w:spacing w:line="20" w:lineRule="atLeast"/>
              <w:ind w:left="240" w:hangingChars="100" w:hanging="240"/>
              <w:jc w:val="left"/>
              <w:rPr>
                <w:rFonts w:ascii="ＭＳ ゴシック" w:eastAsia="ＭＳ ゴシック" w:hAnsi="ＭＳ ゴシック"/>
                <w:color w:val="000000"/>
                <w:kern w:val="2"/>
                <w:szCs w:val="22"/>
              </w:rPr>
            </w:pPr>
            <w:r w:rsidRPr="004B2D58">
              <w:rPr>
                <w:rFonts w:ascii="ＭＳ ゴシック" w:eastAsia="ＭＳ ゴシック" w:hAnsi="ＭＳ ゴシック" w:hint="eastAsia"/>
                <w:color w:val="000000"/>
                <w:kern w:val="2"/>
                <w:szCs w:val="22"/>
              </w:rPr>
              <w:t>１０「</w:t>
            </w:r>
            <w:r w:rsidRPr="004B2D58">
              <w:rPr>
                <w:rFonts w:ascii="ＭＳ ゴシック" w:eastAsia="ＭＳ ゴシック" w:hAnsi="ＭＳ ゴシック" w:hint="eastAsia"/>
                <w:b/>
                <w:color w:val="000000"/>
                <w:kern w:val="2"/>
                <w:szCs w:val="22"/>
              </w:rPr>
              <w:t>非居住者から強い影響を受けている居住者</w:t>
            </w:r>
            <w:r w:rsidRPr="004B2D58">
              <w:rPr>
                <w:rFonts w:ascii="ＭＳ ゴシック" w:eastAsia="ＭＳ ゴシック" w:hAnsi="ＭＳ ゴシック" w:hint="eastAsia"/>
                <w:color w:val="000000"/>
                <w:kern w:val="2"/>
                <w:szCs w:val="22"/>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Pr="004B2D58">
              <w:rPr>
                <w:rFonts w:ascii="ＭＳ ゴシック" w:eastAsia="ＭＳ ゴシック" w:hAnsi="ＭＳ ゴシック" w:hint="eastAsia"/>
                <w:b/>
                <w:color w:val="000000"/>
                <w:kern w:val="2"/>
                <w:szCs w:val="22"/>
              </w:rPr>
              <w:t>特定類型</w:t>
            </w:r>
            <w:r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A25275E" w14:textId="77777777" w:rsidR="00D70E6D" w:rsidRPr="004B2D58" w:rsidRDefault="00D70E6D" w:rsidP="00D70E6D">
            <w:pPr>
              <w:spacing w:line="20" w:lineRule="atLeast"/>
              <w:ind w:left="720" w:hanging="480"/>
              <w:jc w:val="left"/>
              <w:rPr>
                <w:rFonts w:ascii="ＭＳ ゴシック" w:eastAsia="ＭＳ ゴシック" w:hAnsi="ＭＳ ゴシック"/>
              </w:rPr>
            </w:pPr>
            <w:r w:rsidRPr="004B2D58">
              <w:rPr>
                <w:rFonts w:ascii="ＭＳ ゴシック" w:eastAsia="ＭＳ ゴシック" w:hAnsi="ＭＳ ゴシック" w:hint="eastAsia"/>
              </w:rPr>
              <w:t>一　規制貨物等の輸出等については、外為法等に反する行為は行わない。</w:t>
            </w:r>
          </w:p>
          <w:p w14:paraId="7E6447CB" w14:textId="77777777" w:rsidR="00D70E6D" w:rsidRPr="004B2D58"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4E9C2030" w14:textId="77777777" w:rsidR="00DB105C" w:rsidRPr="004B2D58" w:rsidRDefault="00D2340C" w:rsidP="00DB105C">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（最高責任者）</w:t>
            </w:r>
          </w:p>
          <w:p w14:paraId="568B9F5D" w14:textId="77777777" w:rsidR="005D5DE1" w:rsidRPr="004B2D58" w:rsidRDefault="00D2340C" w:rsidP="004B36A0">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B2D58">
              <w:rPr>
                <w:rFonts w:eastAsia="ＭＳ ゴシック" w:hint="eastAsia"/>
                <w:b/>
                <w:kern w:val="2"/>
                <w:szCs w:val="22"/>
              </w:rPr>
              <w:t xml:space="preserve">第５条　</w:t>
            </w:r>
            <w:r w:rsidRPr="004B2D58">
              <w:rPr>
                <w:rFonts w:eastAsia="ＭＳ ゴシック" w:hint="eastAsia"/>
                <w:kern w:val="2"/>
                <w:szCs w:val="22"/>
              </w:rPr>
              <w:t>基本方針に基づき、安全保障輸出管理関連業務を適正かつ円滑に実施するため、</w:t>
            </w:r>
            <w:r w:rsidR="004B36A0" w:rsidRPr="004B2D58">
              <w:rPr>
                <w:rFonts w:eastAsia="ＭＳ ゴシック"/>
                <w:kern w:val="2"/>
                <w:szCs w:val="22"/>
              </w:rPr>
              <w:br/>
            </w:r>
            <w:r w:rsidRPr="004B2D58">
              <w:rPr>
                <w:rFonts w:eastAsia="ＭＳ ゴシック" w:hint="eastAsia"/>
                <w:kern w:val="2"/>
                <w:szCs w:val="22"/>
              </w:rPr>
              <w:t>代表取締役又はそれに相当する者を安全保障輸出管理の最高責任者とする。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4310811C" w14:textId="77777777" w:rsidR="00707F6E" w:rsidRPr="00BB3F9F" w:rsidRDefault="00707F6E" w:rsidP="00707F6E">
            <w:pPr>
              <w:pStyle w:val="a3"/>
              <w:tabs>
                <w:tab w:val="clear" w:pos="4252"/>
                <w:tab w:val="clear" w:pos="8504"/>
              </w:tabs>
              <w:jc w:val="left"/>
              <w:rPr>
                <w:rFonts w:eastAsia="ＭＳ ゴシック"/>
                <w:b/>
                <w:kern w:val="2"/>
                <w:szCs w:val="22"/>
              </w:rPr>
            </w:pPr>
            <w:r w:rsidRPr="00BB3F9F">
              <w:rPr>
                <w:rFonts w:eastAsia="ＭＳ ゴシック" w:hint="eastAsia"/>
                <w:b/>
                <w:kern w:val="2"/>
                <w:szCs w:val="22"/>
              </w:rPr>
              <w:t>（輸出管理統括責任者）</w:t>
            </w:r>
          </w:p>
          <w:p w14:paraId="6B35E483" w14:textId="77777777" w:rsidR="00707F6E" w:rsidRPr="00BB3F9F" w:rsidRDefault="00707F6E" w:rsidP="00707F6E">
            <w:pPr>
              <w:pStyle w:val="a3"/>
              <w:tabs>
                <w:tab w:val="clear" w:pos="4252"/>
                <w:tab w:val="clear" w:pos="8504"/>
              </w:tabs>
              <w:jc w:val="left"/>
              <w:rPr>
                <w:rFonts w:ascii="ＭＳ ゴシック" w:eastAsia="ＭＳ ゴシック" w:hAnsi="ＭＳ ゴシック"/>
                <w:kern w:val="2"/>
                <w:szCs w:val="22"/>
              </w:rPr>
            </w:pPr>
            <w:r w:rsidRPr="00BB3F9F">
              <w:rPr>
                <w:rFonts w:eastAsia="ＭＳ ゴシック" w:hint="eastAsia"/>
                <w:b/>
                <w:kern w:val="2"/>
                <w:szCs w:val="22"/>
              </w:rPr>
              <w:t xml:space="preserve">第６条　</w:t>
            </w:r>
            <w:r w:rsidRPr="00BB3F9F">
              <w:rPr>
                <w:rFonts w:ascii="ＭＳ ゴシック" w:eastAsia="ＭＳ ゴシック" w:hAnsi="ＭＳ ゴシック" w:hint="eastAsia"/>
                <w:kern w:val="2"/>
                <w:szCs w:val="22"/>
              </w:rPr>
              <w:t>最高責任者は輸出管理業務を統括する輸出管理統括責任者を任命する。</w:t>
            </w:r>
          </w:p>
          <w:p w14:paraId="0D8C7186" w14:textId="77777777" w:rsidR="00707F6E" w:rsidRPr="00BB3F9F" w:rsidRDefault="00707F6E" w:rsidP="00707F6E">
            <w:pPr>
              <w:spacing w:line="20" w:lineRule="atLeast"/>
              <w:jc w:val="left"/>
              <w:rPr>
                <w:rFonts w:ascii="ＭＳ ゴシック" w:eastAsia="ＭＳ ゴシック" w:hAnsi="ＭＳ ゴシック"/>
                <w:kern w:val="2"/>
                <w:szCs w:val="22"/>
              </w:rPr>
            </w:pPr>
          </w:p>
          <w:p w14:paraId="5FEBE5F0" w14:textId="77777777" w:rsidR="00707F6E" w:rsidRPr="00BB3F9F" w:rsidRDefault="00707F6E" w:rsidP="00707F6E">
            <w:pPr>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２　輸出管理統括責任者は、以下の業務を行う。</w:t>
            </w:r>
          </w:p>
          <w:p w14:paraId="77E1143B" w14:textId="77777777" w:rsidR="00707F6E" w:rsidRPr="00BB3F9F" w:rsidRDefault="00707F6E" w:rsidP="00707F6E">
            <w:pPr>
              <w:spacing w:line="20" w:lineRule="atLeast"/>
              <w:jc w:val="left"/>
              <w:rPr>
                <w:rFonts w:ascii="ＭＳ ゴシック" w:eastAsia="ＭＳ ゴシック" w:hAnsi="ＭＳ ゴシック"/>
                <w:kern w:val="2"/>
                <w:szCs w:val="22"/>
              </w:rPr>
            </w:pPr>
          </w:p>
          <w:p w14:paraId="10D218CB" w14:textId="77777777" w:rsidR="00707F6E" w:rsidRPr="00BB3F9F" w:rsidRDefault="00707F6E" w:rsidP="00707F6E">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lastRenderedPageBreak/>
              <w:t>一　安全保障輸出管理規程の制定、改廃</w:t>
            </w:r>
          </w:p>
          <w:p w14:paraId="670DD2E0" w14:textId="77777777" w:rsidR="00707F6E" w:rsidRPr="00BB3F9F" w:rsidRDefault="00707F6E" w:rsidP="00707F6E">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二　運用手続（細則）の制定、改廃</w:t>
            </w:r>
          </w:p>
          <w:p w14:paraId="185FBEE2" w14:textId="77777777" w:rsidR="00707F6E" w:rsidRPr="00BB3F9F" w:rsidRDefault="00707F6E" w:rsidP="00707F6E">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三　該非判定及び取引の審査、承認</w:t>
            </w:r>
          </w:p>
          <w:p w14:paraId="2C2A9FF9" w14:textId="77777777" w:rsidR="00707F6E" w:rsidRPr="00BB3F9F" w:rsidRDefault="00707F6E" w:rsidP="00707F6E">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四　全社管理業務の統括及び全社徹底事項の指示、連絡、要請等</w:t>
            </w:r>
          </w:p>
          <w:p w14:paraId="7A47CBF3" w14:textId="77777777" w:rsidR="00707F6E" w:rsidRPr="00BB3F9F" w:rsidRDefault="00707F6E" w:rsidP="00707F6E">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五　監査</w:t>
            </w:r>
          </w:p>
          <w:p w14:paraId="2F6827D5" w14:textId="77777777" w:rsidR="00707F6E" w:rsidRPr="00BB3F9F" w:rsidRDefault="00707F6E" w:rsidP="00707F6E">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六　教育</w:t>
            </w:r>
          </w:p>
          <w:p w14:paraId="49CCE846" w14:textId="77777777" w:rsidR="00707F6E" w:rsidRPr="00BB3F9F" w:rsidRDefault="00707F6E" w:rsidP="00707F6E">
            <w:pPr>
              <w:spacing w:line="20" w:lineRule="atLeast"/>
              <w:ind w:firstLine="240"/>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七　子会社及び関連会社の指導等</w:t>
            </w:r>
          </w:p>
          <w:p w14:paraId="2D655BBA" w14:textId="54F7B3B9" w:rsidR="00D70E6D" w:rsidRPr="004B2D58" w:rsidRDefault="00707F6E" w:rsidP="00707F6E">
            <w:pPr>
              <w:spacing w:line="20" w:lineRule="atLeast"/>
              <w:ind w:firstLine="240"/>
              <w:jc w:val="left"/>
              <w:rPr>
                <w:rFonts w:ascii="ＭＳ ゴシック" w:eastAsia="ＭＳ ゴシック" w:hAnsi="ＭＳ ゴシック"/>
              </w:rPr>
            </w:pPr>
            <w:r w:rsidRPr="00BB3F9F">
              <w:rPr>
                <w:rFonts w:ascii="ＭＳ ゴシック" w:eastAsia="ＭＳ ゴシック" w:hAnsi="ＭＳ ゴシック" w:hint="eastAsia"/>
                <w:kern w:val="2"/>
                <w:szCs w:val="22"/>
              </w:rPr>
              <w:t>八　関係部門等の長に対する報告等の要求、調査の実施、又は改善措置等の命令</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7DA25E4C" w14:textId="77777777" w:rsidR="00707F6E" w:rsidRPr="001F4F69" w:rsidRDefault="00707F6E" w:rsidP="00707F6E">
            <w:pPr>
              <w:jc w:val="left"/>
              <w:rPr>
                <w:rFonts w:eastAsia="ＭＳ ゴシック"/>
                <w:b/>
                <w:kern w:val="2"/>
                <w:szCs w:val="22"/>
              </w:rPr>
            </w:pPr>
            <w:r w:rsidRPr="001F4F69">
              <w:rPr>
                <w:rFonts w:eastAsia="ＭＳ ゴシック" w:hint="eastAsia"/>
                <w:b/>
                <w:kern w:val="2"/>
                <w:szCs w:val="22"/>
              </w:rPr>
              <w:t>（事業部門管理体制）</w:t>
            </w:r>
          </w:p>
          <w:p w14:paraId="5908750E" w14:textId="77777777" w:rsidR="00707F6E" w:rsidRPr="001F4F69" w:rsidRDefault="00707F6E" w:rsidP="00707F6E">
            <w:pPr>
              <w:ind w:left="241" w:hangingChars="100" w:hanging="241"/>
              <w:jc w:val="left"/>
              <w:rPr>
                <w:rFonts w:eastAsia="ＭＳ ゴシック"/>
                <w:kern w:val="2"/>
                <w:szCs w:val="22"/>
              </w:rPr>
            </w:pPr>
            <w:r w:rsidRPr="001F4F69">
              <w:rPr>
                <w:rFonts w:eastAsia="ＭＳ ゴシック" w:hint="eastAsia"/>
                <w:b/>
                <w:kern w:val="2"/>
                <w:szCs w:val="22"/>
              </w:rPr>
              <w:t xml:space="preserve">第７条　</w:t>
            </w:r>
            <w:r w:rsidRPr="001F4F69">
              <w:rPr>
                <w:rFonts w:eastAsia="ＭＳ ゴシック" w:hint="eastAsia"/>
                <w:kern w:val="2"/>
                <w:szCs w:val="22"/>
              </w:rPr>
              <w:t>本規程の遵守及び輸出管理業務を適切に実施するため、必要に応じ、輸出管理統括責任者が定める事業部門に輸出管理責任者を置く。</w:t>
            </w:r>
          </w:p>
          <w:p w14:paraId="347F8635" w14:textId="77777777" w:rsidR="00707F6E" w:rsidRPr="001F4F69" w:rsidRDefault="00707F6E" w:rsidP="00707F6E">
            <w:pPr>
              <w:spacing w:line="20" w:lineRule="atLeast"/>
              <w:jc w:val="left"/>
              <w:rPr>
                <w:rFonts w:ascii="ＭＳ ゴシック" w:eastAsia="ＭＳ ゴシック" w:hAnsi="ＭＳ ゴシック"/>
                <w:kern w:val="2"/>
                <w:szCs w:val="22"/>
              </w:rPr>
            </w:pPr>
          </w:p>
          <w:p w14:paraId="1B4C7D37" w14:textId="77777777" w:rsidR="00707F6E" w:rsidRPr="001F4F69" w:rsidRDefault="00707F6E" w:rsidP="00707F6E">
            <w:pPr>
              <w:spacing w:line="20" w:lineRule="atLeast"/>
              <w:ind w:left="240" w:hangingChars="100" w:hanging="240"/>
              <w:jc w:val="left"/>
              <w:rPr>
                <w:rFonts w:ascii="ＭＳ ゴシック" w:eastAsia="ＭＳ ゴシック" w:hAnsi="ＭＳ ゴシック"/>
                <w:kern w:val="2"/>
                <w:szCs w:val="22"/>
              </w:rPr>
            </w:pPr>
            <w:r w:rsidRPr="001F4F69">
              <w:rPr>
                <w:rFonts w:ascii="ＭＳ ゴシック" w:eastAsia="ＭＳ ゴシック" w:hAnsi="ＭＳ ゴシック" w:hint="eastAsia"/>
                <w:kern w:val="2"/>
                <w:szCs w:val="22"/>
              </w:rPr>
              <w:t>２　事業部門輸出管理責任者は、輸出管理統括責任者の指示の下に、当該事業部門内の輸出管理に関する以下の業務を行う。</w:t>
            </w:r>
          </w:p>
          <w:p w14:paraId="606C7847" w14:textId="77777777" w:rsidR="00707F6E" w:rsidRPr="001F4F69" w:rsidRDefault="00707F6E" w:rsidP="00707F6E">
            <w:pPr>
              <w:spacing w:line="20" w:lineRule="atLeast"/>
              <w:jc w:val="left"/>
              <w:rPr>
                <w:rFonts w:ascii="ＭＳ ゴシック" w:eastAsia="ＭＳ ゴシック" w:hAnsi="ＭＳ ゴシック"/>
                <w:kern w:val="2"/>
                <w:szCs w:val="22"/>
              </w:rPr>
            </w:pPr>
          </w:p>
          <w:p w14:paraId="3C4F18B4" w14:textId="77777777" w:rsidR="00707F6E" w:rsidRPr="001F4F69" w:rsidRDefault="00707F6E" w:rsidP="00707F6E">
            <w:pPr>
              <w:spacing w:line="20" w:lineRule="atLeast"/>
              <w:ind w:firstLine="240"/>
              <w:jc w:val="left"/>
              <w:rPr>
                <w:rFonts w:ascii="ＭＳ ゴシック" w:eastAsia="ＭＳ ゴシック" w:hAnsi="ＭＳ ゴシック"/>
                <w:kern w:val="2"/>
                <w:szCs w:val="22"/>
              </w:rPr>
            </w:pPr>
            <w:r w:rsidRPr="001F4F69">
              <w:rPr>
                <w:rFonts w:ascii="ＭＳ ゴシック" w:eastAsia="ＭＳ ゴシック" w:hAnsi="ＭＳ ゴシック" w:hint="eastAsia"/>
                <w:kern w:val="2"/>
                <w:szCs w:val="22"/>
              </w:rPr>
              <w:t>一　輸出管理統括責任者の指示、連絡、要請等の周知徹底</w:t>
            </w:r>
          </w:p>
          <w:p w14:paraId="41739439" w14:textId="77777777" w:rsidR="00707F6E" w:rsidRPr="001F4F69" w:rsidRDefault="00707F6E" w:rsidP="00707F6E">
            <w:pPr>
              <w:spacing w:line="20" w:lineRule="atLeast"/>
              <w:ind w:firstLine="240"/>
              <w:jc w:val="left"/>
              <w:rPr>
                <w:rFonts w:ascii="ＭＳ ゴシック" w:eastAsia="ＭＳ ゴシック" w:hAnsi="ＭＳ ゴシック"/>
                <w:kern w:val="2"/>
                <w:szCs w:val="22"/>
              </w:rPr>
            </w:pPr>
            <w:r w:rsidRPr="001F4F69">
              <w:rPr>
                <w:rFonts w:ascii="ＭＳ ゴシック" w:eastAsia="ＭＳ ゴシック" w:hAnsi="ＭＳ ゴシック" w:hint="eastAsia"/>
                <w:kern w:val="2"/>
                <w:szCs w:val="22"/>
              </w:rPr>
              <w:t>二　輸出管理手続業務の推進</w:t>
            </w:r>
          </w:p>
          <w:p w14:paraId="45ED920C" w14:textId="0A0A1897" w:rsidR="00B8269E" w:rsidRPr="004B2D58" w:rsidRDefault="00707F6E" w:rsidP="00707F6E">
            <w:pPr>
              <w:spacing w:line="20" w:lineRule="atLeast"/>
              <w:ind w:firstLine="240"/>
              <w:jc w:val="left"/>
              <w:rPr>
                <w:rFonts w:eastAsia="ＭＳ ゴシック"/>
                <w:kern w:val="2"/>
                <w:szCs w:val="22"/>
              </w:rPr>
            </w:pPr>
            <w:r w:rsidRPr="001F4F69">
              <w:rPr>
                <w:rFonts w:ascii="ＭＳ ゴシック" w:eastAsia="ＭＳ ゴシック" w:hAnsi="ＭＳ ゴシック" w:hint="eastAsia"/>
                <w:kern w:val="2"/>
                <w:szCs w:val="22"/>
              </w:rPr>
              <w:t>三　教育</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565DFBF5" w14:textId="77777777" w:rsidR="00707F6E" w:rsidRPr="00BB3F9F" w:rsidRDefault="00707F6E" w:rsidP="00707F6E">
            <w:pPr>
              <w:rPr>
                <w:rFonts w:eastAsia="ＭＳ ゴシック"/>
                <w:b/>
                <w:kern w:val="2"/>
                <w:szCs w:val="22"/>
              </w:rPr>
            </w:pPr>
            <w:r w:rsidRPr="00BB3F9F">
              <w:rPr>
                <w:rFonts w:eastAsia="ＭＳ ゴシック" w:hint="eastAsia"/>
                <w:b/>
                <w:kern w:val="2"/>
                <w:szCs w:val="22"/>
              </w:rPr>
              <w:t>（該非判定）</w:t>
            </w:r>
          </w:p>
          <w:p w14:paraId="6E97CEDD" w14:textId="77777777" w:rsidR="00707F6E" w:rsidRPr="00BB3F9F" w:rsidRDefault="00707F6E" w:rsidP="00707F6E">
            <w:pPr>
              <w:ind w:left="241" w:hangingChars="100" w:hanging="241"/>
              <w:jc w:val="left"/>
              <w:rPr>
                <w:rFonts w:ascii="ＭＳ ゴシック" w:eastAsia="ＭＳ ゴシック" w:hAnsi="ＭＳ ゴシック"/>
                <w:kern w:val="2"/>
                <w:szCs w:val="22"/>
              </w:rPr>
            </w:pPr>
            <w:r w:rsidRPr="00BB3F9F">
              <w:rPr>
                <w:rFonts w:eastAsia="ＭＳ ゴシック" w:hint="eastAsia"/>
                <w:b/>
                <w:bCs/>
                <w:kern w:val="2"/>
                <w:szCs w:val="22"/>
              </w:rPr>
              <w:t xml:space="preserve">第８条　</w:t>
            </w:r>
            <w:r w:rsidRPr="00BB3F9F">
              <w:rPr>
                <w:rFonts w:ascii="ＭＳ ゴシック" w:eastAsia="ＭＳ ゴシック" w:hAnsi="ＭＳ ゴシック" w:hint="eastAsia"/>
                <w:kern w:val="2"/>
                <w:szCs w:val="22"/>
              </w:rPr>
              <w:t>輸出等を行う場合には、営業部門等がリスト規制貨物等に該当するか否かについて判定を行う。</w:t>
            </w:r>
          </w:p>
          <w:p w14:paraId="50E7E92C" w14:textId="77777777" w:rsidR="00707F6E" w:rsidRPr="00BB3F9F" w:rsidRDefault="00707F6E" w:rsidP="00707F6E">
            <w:pPr>
              <w:pStyle w:val="a3"/>
              <w:tabs>
                <w:tab w:val="clear" w:pos="4252"/>
                <w:tab w:val="clear" w:pos="8504"/>
              </w:tabs>
              <w:spacing w:line="20" w:lineRule="atLeast"/>
              <w:jc w:val="left"/>
              <w:rPr>
                <w:rFonts w:ascii="ＭＳ ゴシック" w:eastAsia="ＭＳ ゴシック" w:hAnsi="ＭＳ ゴシック"/>
                <w:kern w:val="2"/>
                <w:szCs w:val="22"/>
              </w:rPr>
            </w:pPr>
          </w:p>
          <w:p w14:paraId="6BE9249C" w14:textId="77777777" w:rsidR="00707F6E" w:rsidRPr="00BB3F9F" w:rsidRDefault="00707F6E" w:rsidP="00707F6E">
            <w:pPr>
              <w:pStyle w:val="a3"/>
              <w:tabs>
                <w:tab w:val="clear" w:pos="4252"/>
                <w:tab w:val="clear" w:pos="8504"/>
              </w:tabs>
              <w:jc w:val="left"/>
              <w:rPr>
                <w:rFonts w:eastAsia="ＭＳ ゴシック"/>
                <w:kern w:val="2"/>
                <w:szCs w:val="22"/>
              </w:rPr>
            </w:pPr>
            <w:r w:rsidRPr="00BB3F9F">
              <w:rPr>
                <w:rFonts w:eastAsia="ＭＳ ゴシック" w:hint="eastAsia"/>
                <w:kern w:val="2"/>
                <w:szCs w:val="22"/>
              </w:rPr>
              <w:t>２　該非判定は、以下のとおり行う。</w:t>
            </w:r>
          </w:p>
          <w:p w14:paraId="6A2E5687" w14:textId="77777777" w:rsidR="00707F6E" w:rsidRPr="00BB3F9F" w:rsidRDefault="00707F6E" w:rsidP="00707F6E">
            <w:pPr>
              <w:jc w:val="left"/>
              <w:rPr>
                <w:rFonts w:eastAsia="ＭＳ ゴシック"/>
                <w:kern w:val="2"/>
                <w:szCs w:val="22"/>
              </w:rPr>
            </w:pPr>
          </w:p>
          <w:p w14:paraId="0EBA5B94" w14:textId="77777777" w:rsidR="00707F6E" w:rsidRPr="00BB3F9F" w:rsidRDefault="00707F6E" w:rsidP="00707F6E">
            <w:pPr>
              <w:ind w:leftChars="100" w:left="480" w:hangingChars="100" w:hanging="240"/>
              <w:jc w:val="left"/>
              <w:rPr>
                <w:rFonts w:eastAsia="ＭＳ ゴシック"/>
                <w:kern w:val="2"/>
                <w:szCs w:val="22"/>
              </w:rPr>
            </w:pPr>
            <w:r w:rsidRPr="00BB3F9F">
              <w:rPr>
                <w:rFonts w:eastAsia="ＭＳ ゴシック" w:hint="eastAsia"/>
                <w:kern w:val="2"/>
                <w:szCs w:val="22"/>
              </w:rPr>
              <w:t>一　貨物等の輸出等を行う場合、</w:t>
            </w:r>
            <w:r w:rsidRPr="00BB3F9F">
              <w:rPr>
                <w:rFonts w:ascii="ＭＳ ゴシック" w:eastAsia="ＭＳ ゴシック" w:hAnsi="ＭＳ ゴシック" w:hint="eastAsia"/>
                <w:kern w:val="2"/>
                <w:szCs w:val="22"/>
              </w:rPr>
              <w:t>営業部門等</w:t>
            </w:r>
            <w:r w:rsidRPr="00BB3F9F">
              <w:rPr>
                <w:rFonts w:eastAsia="ＭＳ ゴシック" w:hint="eastAsia"/>
                <w:kern w:val="2"/>
                <w:szCs w:val="22"/>
              </w:rPr>
              <w:t>は、メーカーから該非判定書又はパラメータシート等を入手して、当該貨物等の該非が最新の外為法等に基づき判定されているかを確認する。　ただし、調達先から該非判定書等を入手しなくても判定できる場合には、当社の責任で判定してもよい。</w:t>
            </w:r>
          </w:p>
          <w:p w14:paraId="1E57EAC6" w14:textId="77777777" w:rsidR="00707F6E" w:rsidRPr="00BB3F9F" w:rsidRDefault="00707F6E" w:rsidP="00707F6E">
            <w:pPr>
              <w:jc w:val="left"/>
              <w:rPr>
                <w:rFonts w:eastAsia="ＭＳ ゴシック"/>
                <w:kern w:val="2"/>
                <w:szCs w:val="22"/>
              </w:rPr>
            </w:pPr>
          </w:p>
          <w:p w14:paraId="2DD675A3" w14:textId="77777777" w:rsidR="00707F6E" w:rsidRPr="00BB3F9F" w:rsidRDefault="00707F6E" w:rsidP="00707F6E">
            <w:pPr>
              <w:ind w:leftChars="100" w:left="480" w:hangingChars="100" w:hanging="240"/>
              <w:jc w:val="left"/>
              <w:rPr>
                <w:rFonts w:eastAsia="ＭＳ ゴシック"/>
                <w:kern w:val="2"/>
                <w:szCs w:val="22"/>
              </w:rPr>
            </w:pPr>
            <w:r w:rsidRPr="00BB3F9F">
              <w:rPr>
                <w:rFonts w:eastAsia="ＭＳ ゴシック" w:hint="eastAsia"/>
                <w:kern w:val="2"/>
                <w:szCs w:val="22"/>
              </w:rPr>
              <w:t>二　輸入品の再輸出などでメーカーから該非判定書又はパラメータシート等を入手できない場合は、</w:t>
            </w:r>
            <w:r w:rsidRPr="00BB3F9F">
              <w:rPr>
                <w:rFonts w:ascii="ＭＳ ゴシック" w:eastAsia="ＭＳ ゴシック" w:hAnsi="ＭＳ ゴシック" w:hint="eastAsia"/>
                <w:kern w:val="2"/>
                <w:szCs w:val="22"/>
              </w:rPr>
              <w:t>営業部門等</w:t>
            </w:r>
            <w:r w:rsidRPr="00BB3F9F">
              <w:rPr>
                <w:rFonts w:eastAsia="ＭＳ ゴシック" w:hint="eastAsia"/>
                <w:kern w:val="2"/>
                <w:szCs w:val="22"/>
              </w:rPr>
              <w:t>は該非判定に必要なデータ又は資料等を海外メーカー等から入手し、外為法等に則り判定する。　自社のみにて判定できない場合は関係省庁又は機関等に相談する等、適切な措置を行う。</w:t>
            </w:r>
          </w:p>
          <w:p w14:paraId="176BC18A" w14:textId="77777777" w:rsidR="00707F6E" w:rsidRPr="00BB3F9F" w:rsidRDefault="00707F6E" w:rsidP="00707F6E">
            <w:pPr>
              <w:ind w:left="240"/>
              <w:jc w:val="left"/>
              <w:rPr>
                <w:rFonts w:eastAsia="ＭＳ ゴシック"/>
                <w:kern w:val="2"/>
                <w:szCs w:val="22"/>
              </w:rPr>
            </w:pPr>
          </w:p>
          <w:p w14:paraId="3211F226" w14:textId="1BEC7E03" w:rsidR="005E7BDE" w:rsidRPr="004B2D58" w:rsidRDefault="00707F6E" w:rsidP="00707F6E">
            <w:pPr>
              <w:ind w:leftChars="100" w:left="720" w:hangingChars="200" w:hanging="480"/>
              <w:jc w:val="left"/>
              <w:rPr>
                <w:rFonts w:eastAsia="ＭＳ ゴシック"/>
                <w:kern w:val="2"/>
                <w:szCs w:val="22"/>
              </w:rPr>
            </w:pPr>
            <w:r w:rsidRPr="00BB3F9F">
              <w:rPr>
                <w:rFonts w:eastAsia="ＭＳ ゴシック" w:hint="eastAsia"/>
                <w:kern w:val="2"/>
                <w:szCs w:val="22"/>
              </w:rPr>
              <w:t>三　本項の</w:t>
            </w:r>
            <w:r>
              <w:rPr>
                <w:rFonts w:eastAsia="ＭＳ ゴシック" w:hint="eastAsia"/>
                <w:kern w:val="2"/>
                <w:szCs w:val="22"/>
              </w:rPr>
              <w:t>第</w:t>
            </w:r>
            <w:r w:rsidRPr="00BB3F9F">
              <w:rPr>
                <w:rFonts w:eastAsia="ＭＳ ゴシック" w:hint="eastAsia"/>
                <w:kern w:val="2"/>
                <w:szCs w:val="22"/>
              </w:rPr>
              <w:t>一</w:t>
            </w:r>
            <w:r>
              <w:rPr>
                <w:rFonts w:eastAsia="ＭＳ ゴシック" w:hint="eastAsia"/>
                <w:kern w:val="2"/>
                <w:szCs w:val="22"/>
              </w:rPr>
              <w:t>号</w:t>
            </w:r>
            <w:r w:rsidRPr="00BB3F9F">
              <w:rPr>
                <w:rFonts w:eastAsia="ＭＳ ゴシック" w:hint="eastAsia"/>
                <w:kern w:val="2"/>
                <w:szCs w:val="22"/>
              </w:rPr>
              <w:t>、</w:t>
            </w:r>
            <w:r>
              <w:rPr>
                <w:rFonts w:eastAsia="ＭＳ ゴシック" w:hint="eastAsia"/>
                <w:kern w:val="2"/>
                <w:szCs w:val="22"/>
              </w:rPr>
              <w:t>第</w:t>
            </w:r>
            <w:r w:rsidRPr="00BB3F9F">
              <w:rPr>
                <w:rFonts w:eastAsia="ＭＳ ゴシック" w:hint="eastAsia"/>
                <w:kern w:val="2"/>
                <w:szCs w:val="22"/>
              </w:rPr>
              <w:t>二</w:t>
            </w:r>
            <w:r>
              <w:rPr>
                <w:rFonts w:eastAsia="ＭＳ ゴシック" w:hint="eastAsia"/>
                <w:kern w:val="2"/>
                <w:szCs w:val="22"/>
              </w:rPr>
              <w:t>号</w:t>
            </w:r>
            <w:r w:rsidRPr="00BB3F9F">
              <w:rPr>
                <w:rFonts w:eastAsia="ＭＳ ゴシック" w:hint="eastAsia"/>
                <w:kern w:val="2"/>
                <w:szCs w:val="22"/>
              </w:rPr>
              <w:t>のいずれの場合においても、</w:t>
            </w:r>
            <w:r w:rsidRPr="00BB3F9F">
              <w:rPr>
                <w:rFonts w:ascii="ＭＳ ゴシック" w:eastAsia="ＭＳ ゴシック" w:hAnsi="ＭＳ ゴシック" w:hint="eastAsia"/>
                <w:kern w:val="2"/>
                <w:szCs w:val="22"/>
              </w:rPr>
              <w:t>営業部門等</w:t>
            </w:r>
            <w:r w:rsidRPr="00BB3F9F">
              <w:rPr>
                <w:rFonts w:eastAsia="ＭＳ ゴシック" w:hint="eastAsia"/>
                <w:kern w:val="2"/>
                <w:szCs w:val="22"/>
              </w:rPr>
              <w:t>は判定結果を輸出管</w:t>
            </w:r>
            <w:r w:rsidRPr="00BB3F9F">
              <w:rPr>
                <w:rFonts w:eastAsia="ＭＳ ゴシック" w:hint="eastAsia"/>
                <w:kern w:val="2"/>
                <w:szCs w:val="22"/>
              </w:rPr>
              <w:lastRenderedPageBreak/>
              <w:t>理統括責任者に提出する。輸出管理統括責任者は、判定内容について審査し最終決定を行う。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14:paraId="19A7852E" w14:textId="77777777" w:rsidR="00C6117B" w:rsidRPr="004B2D58" w:rsidRDefault="00C6117B" w:rsidP="007E7C8B">
            <w:pPr>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第９条　</w:t>
            </w:r>
            <w:r w:rsidRPr="004B2D58">
              <w:rPr>
                <w:rFonts w:eastAsia="ＭＳ ゴシック" w:hint="eastAsia"/>
                <w:kern w:val="2"/>
                <w:szCs w:val="22"/>
              </w:rPr>
              <w:t>営業部門等は、輸出等の引合を受けた場合には、</w:t>
            </w:r>
            <w:r w:rsidRPr="004B2D58">
              <w:rPr>
                <w:rFonts w:ascii="ＭＳ ゴシック" w:eastAsia="ＭＳ ゴシック" w:hAnsi="ＭＳ ゴシック" w:hint="eastAsia"/>
                <w:kern w:val="2"/>
                <w:szCs w:val="22"/>
              </w:rPr>
              <w:t>その輸出等を</w:t>
            </w:r>
            <w:r w:rsidRPr="004B2D58">
              <w:rPr>
                <w:rFonts w:eastAsia="ＭＳ ゴシック" w:hint="eastAsia"/>
                <w:kern w:val="2"/>
                <w:szCs w:val="22"/>
              </w:rPr>
              <w:t>行おうとする貨物等の用途について以下の項目に該当するか否かを確認する。</w:t>
            </w:r>
          </w:p>
          <w:p w14:paraId="4AAD0775" w14:textId="77777777" w:rsidR="00C6117B" w:rsidRPr="004B2D58" w:rsidRDefault="00C6117B" w:rsidP="007E7C8B">
            <w:pPr>
              <w:ind w:left="240" w:hangingChars="100" w:hanging="240"/>
              <w:jc w:val="left"/>
              <w:rPr>
                <w:rFonts w:ascii="ＭＳ ゴシック" w:eastAsia="ＭＳ ゴシック" w:hAnsi="ＭＳ ゴシック"/>
                <w:kern w:val="2"/>
                <w:szCs w:val="22"/>
              </w:rPr>
            </w:pPr>
          </w:p>
          <w:p w14:paraId="6B03F3DC" w14:textId="77777777" w:rsidR="00C6117B" w:rsidRPr="004B2D58" w:rsidRDefault="00C6117B" w:rsidP="007E7C8B">
            <w:pPr>
              <w:ind w:leftChars="100" w:left="48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リスト規制貨物等については、</w:t>
            </w:r>
          </w:p>
          <w:p w14:paraId="11AF2F64"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核兵器等の開発等に用いられる、用いられるおそれがある、又は用いられる疑いがある。</w:t>
            </w:r>
          </w:p>
          <w:p w14:paraId="08B9DB89"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その他の軍事用途に用いられる、又は用いられる疑いがある。</w:t>
            </w:r>
          </w:p>
          <w:p w14:paraId="5D27BFD4" w14:textId="77777777" w:rsidR="00C6117B" w:rsidRPr="004B2D58" w:rsidRDefault="00C6117B" w:rsidP="007E7C8B">
            <w:pPr>
              <w:jc w:val="left"/>
              <w:rPr>
                <w:rFonts w:ascii="ＭＳ ゴシック" w:eastAsia="ＭＳ ゴシック" w:hAnsi="ＭＳ ゴシック"/>
                <w:kern w:val="2"/>
                <w:szCs w:val="22"/>
              </w:rPr>
            </w:pPr>
          </w:p>
          <w:p w14:paraId="58F71689" w14:textId="77777777" w:rsidR="00C6117B" w:rsidRPr="004B2D58" w:rsidRDefault="00C6117B" w:rsidP="007E7C8B">
            <w:pPr>
              <w:ind w:leftChars="100" w:left="480" w:hangingChars="100" w:hanging="240"/>
              <w:jc w:val="left"/>
              <w:rPr>
                <w:rFonts w:eastAsia="ＭＳ ゴシック"/>
                <w:kern w:val="2"/>
                <w:szCs w:val="22"/>
              </w:rPr>
            </w:pPr>
            <w:r w:rsidRPr="004B2D58">
              <w:rPr>
                <w:rFonts w:eastAsia="ＭＳ ゴシック" w:hint="eastAsia"/>
                <w:kern w:val="2"/>
                <w:szCs w:val="22"/>
              </w:rPr>
              <w:t>二　キャッチオール規制貨物等については、</w:t>
            </w:r>
          </w:p>
          <w:p w14:paraId="1A285C8A" w14:textId="77777777" w:rsidR="00C6117B" w:rsidRPr="004B2D58" w:rsidRDefault="00C6117B" w:rsidP="007E7C8B">
            <w:pPr>
              <w:numPr>
                <w:ilvl w:val="0"/>
                <w:numId w:val="7"/>
              </w:numPr>
              <w:jc w:val="left"/>
              <w:rPr>
                <w:rFonts w:eastAsia="ＭＳ ゴシック"/>
                <w:kern w:val="2"/>
                <w:szCs w:val="22"/>
              </w:rPr>
            </w:pPr>
            <w:r w:rsidRPr="004B2D58">
              <w:rPr>
                <w:rFonts w:eastAsia="ＭＳ ゴシック" w:hint="eastAsia"/>
                <w:kern w:val="2"/>
                <w:szCs w:val="22"/>
              </w:rPr>
              <w:t>核兵器等の開発等に用いられるおそれがある。</w:t>
            </w:r>
          </w:p>
          <w:p w14:paraId="1972DAA6" w14:textId="77777777" w:rsidR="00C6117B" w:rsidRPr="00A16049" w:rsidRDefault="00C6117B" w:rsidP="007E7C8B">
            <w:pPr>
              <w:numPr>
                <w:ilvl w:val="0"/>
                <w:numId w:val="7"/>
              </w:numPr>
              <w:jc w:val="left"/>
              <w:rPr>
                <w:rFonts w:ascii="ＭＳ ゴシック" w:eastAsia="ＭＳ ゴシック" w:hAnsi="ＭＳ ゴシック"/>
                <w:kern w:val="2"/>
                <w:szCs w:val="22"/>
              </w:rPr>
            </w:pPr>
            <w:r w:rsidRPr="00A16049">
              <w:rPr>
                <w:rFonts w:eastAsia="ＭＳ ゴシック" w:hint="eastAsia"/>
                <w:kern w:val="2"/>
                <w:szCs w:val="22"/>
              </w:rPr>
              <w:t>通常兵器の開発等に用いられるおそれがある。</w:t>
            </w:r>
            <w:r w:rsidRPr="00A16049">
              <w:rPr>
                <w:rFonts w:eastAsia="ＭＳ ゴシック"/>
                <w:kern w:val="2"/>
                <w:szCs w:val="22"/>
              </w:rPr>
              <w:br/>
            </w:r>
          </w:p>
          <w:p w14:paraId="663AD4D7" w14:textId="77777777" w:rsidR="00C6117B" w:rsidRPr="004B2D58" w:rsidRDefault="00C6117B" w:rsidP="0013257B">
            <w:pPr>
              <w:ind w:left="240" w:hangingChars="100" w:hanging="240"/>
              <w:jc w:val="left"/>
              <w:rPr>
                <w:kern w:val="2"/>
                <w:szCs w:val="22"/>
              </w:rPr>
            </w:pPr>
            <w:r w:rsidRPr="004B2D58">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DD19D2" w:rsidRDefault="00D70E6D" w:rsidP="00D70E6D">
            <w:pPr>
              <w:spacing w:line="20" w:lineRule="atLeast"/>
              <w:jc w:val="left"/>
              <w:rPr>
                <w:rFonts w:ascii="ＭＳ ゴシック" w:eastAsia="ＭＳ ゴシック" w:hAnsi="ＭＳ ゴシック"/>
                <w:b/>
              </w:rPr>
            </w:pPr>
            <w:r w:rsidRPr="00DD19D2">
              <w:rPr>
                <w:rFonts w:ascii="ＭＳ ゴシック" w:eastAsia="ＭＳ ゴシック" w:hAnsi="ＭＳ ゴシック" w:hint="eastAsia"/>
                <w:b/>
              </w:rPr>
              <w:t>（需要者等確認）</w:t>
            </w:r>
          </w:p>
          <w:p w14:paraId="15CB4B24" w14:textId="62109ED9" w:rsidR="00E74714" w:rsidRPr="00DD19D2" w:rsidRDefault="00BD0D7D" w:rsidP="00E74714">
            <w:pPr>
              <w:spacing w:line="20" w:lineRule="atLeast"/>
              <w:ind w:left="241" w:hangingChars="100" w:hanging="241"/>
              <w:rPr>
                <w:rFonts w:ascii="ＭＳ ゴシック" w:eastAsia="ＭＳ ゴシック" w:hAnsi="ＭＳ ゴシック"/>
                <w:shd w:val="clear" w:color="auto" w:fill="CCFF99"/>
              </w:rPr>
            </w:pPr>
            <w:r w:rsidRPr="00DD19D2">
              <w:rPr>
                <w:rFonts w:ascii="ＭＳ ゴシック" w:eastAsia="ＭＳ ゴシック" w:hAnsi="ＭＳ ゴシック" w:hint="eastAsia"/>
                <w:b/>
              </w:rPr>
              <w:t xml:space="preserve">第１０条　</w:t>
            </w:r>
            <w:r w:rsidR="00E74714" w:rsidRPr="00DD19D2">
              <w:rPr>
                <w:rFonts w:ascii="ＭＳ ゴシック" w:eastAsia="ＭＳ ゴシック" w:hAnsi="ＭＳ ゴシック" w:hint="eastAsia"/>
                <w:b/>
              </w:rPr>
              <w:t xml:space="preserve">　</w:t>
            </w:r>
            <w:r w:rsidR="00E74714" w:rsidRPr="00DD19D2">
              <w:rPr>
                <w:rFonts w:ascii="ＭＳ ゴシック" w:eastAsia="ＭＳ ゴシック" w:hAnsi="ＭＳ ゴシック" w:hint="eastAsia"/>
              </w:rPr>
              <w:t>営業部門等は、輸出等の引合を受けた場合には、その行おうとする輸出等の需要者等について、以下の第一号</w:t>
            </w:r>
            <w:r w:rsidR="00E1290A" w:rsidRPr="00DD19D2">
              <w:rPr>
                <w:rFonts w:ascii="ＭＳ ゴシック" w:eastAsia="ＭＳ ゴシック" w:hAnsi="ＭＳ ゴシック" w:hint="eastAsia"/>
              </w:rPr>
              <w:t>から</w:t>
            </w:r>
            <w:r w:rsidR="00E74714" w:rsidRPr="00DD19D2">
              <w:rPr>
                <w:rFonts w:ascii="ＭＳ ゴシック" w:eastAsia="ＭＳ ゴシック" w:hAnsi="ＭＳ ゴシック" w:hint="eastAsia"/>
              </w:rPr>
              <w:t>第</w:t>
            </w:r>
            <w:r w:rsidR="00E1290A" w:rsidRPr="00DD19D2">
              <w:rPr>
                <w:rFonts w:ascii="ＭＳ ゴシック" w:eastAsia="ＭＳ ゴシック" w:hAnsi="ＭＳ ゴシック" w:hint="eastAsia"/>
              </w:rPr>
              <w:t>三</w:t>
            </w:r>
            <w:r w:rsidR="00E74714" w:rsidRPr="00DD19D2">
              <w:rPr>
                <w:rFonts w:ascii="ＭＳ ゴシック" w:eastAsia="ＭＳ ゴシック" w:hAnsi="ＭＳ ゴシック" w:hint="eastAsia"/>
              </w:rPr>
              <w:t>号のいずれかの項目に該当するか否かを確認する。更に、リスト規制貨物等</w:t>
            </w:r>
            <w:r w:rsidR="00E1290A" w:rsidRPr="00DD19D2">
              <w:rPr>
                <w:rFonts w:ascii="ＭＳ ゴシック" w:eastAsia="ＭＳ ゴシック" w:hAnsi="ＭＳ ゴシック" w:hint="eastAsia"/>
              </w:rPr>
              <w:t>及び通常兵器キャッチオール規制特定品目の輸出等の場合</w:t>
            </w:r>
            <w:r w:rsidR="00E74714" w:rsidRPr="00DD19D2">
              <w:rPr>
                <w:rFonts w:ascii="ＭＳ ゴシック" w:eastAsia="ＭＳ ゴシック" w:hAnsi="ＭＳ ゴシック" w:hint="eastAsia"/>
              </w:rPr>
              <w:t>については、これに加えて第</w:t>
            </w:r>
            <w:r w:rsidR="00E1290A" w:rsidRPr="00DD19D2">
              <w:rPr>
                <w:rFonts w:ascii="ＭＳ ゴシック" w:eastAsia="ＭＳ ゴシック" w:hAnsi="ＭＳ ゴシック" w:hint="eastAsia"/>
              </w:rPr>
              <w:t>四</w:t>
            </w:r>
            <w:r w:rsidR="00E74714" w:rsidRPr="00DD19D2">
              <w:rPr>
                <w:rFonts w:ascii="ＭＳ ゴシック" w:eastAsia="ＭＳ ゴシック" w:hAnsi="ＭＳ ゴシック" w:hint="eastAsia"/>
              </w:rPr>
              <w:t>号の項目に該当するか否かを確認する。</w:t>
            </w:r>
          </w:p>
          <w:p w14:paraId="330E583B" w14:textId="77777777" w:rsidR="00E74714" w:rsidRPr="00DD19D2" w:rsidRDefault="00E74714" w:rsidP="00E74714">
            <w:pPr>
              <w:spacing w:line="20" w:lineRule="atLeast"/>
              <w:ind w:left="240" w:hangingChars="100" w:hanging="240"/>
              <w:rPr>
                <w:rFonts w:ascii="ＭＳ ゴシック" w:eastAsia="ＭＳ ゴシック" w:hAnsi="ＭＳ ゴシック"/>
              </w:rPr>
            </w:pPr>
          </w:p>
          <w:p w14:paraId="485B9318" w14:textId="77777777" w:rsidR="00BD0D7D" w:rsidRPr="00DD19D2" w:rsidRDefault="00BD0D7D" w:rsidP="00796E08">
            <w:pPr>
              <w:spacing w:line="20" w:lineRule="atLeast"/>
              <w:ind w:firstLineChars="118" w:firstLine="283"/>
              <w:rPr>
                <w:rFonts w:ascii="ＭＳ ゴシック" w:eastAsia="ＭＳ ゴシック" w:hAnsi="ＭＳ ゴシック"/>
              </w:rPr>
            </w:pPr>
            <w:r w:rsidRPr="00DD19D2">
              <w:rPr>
                <w:rFonts w:ascii="ＭＳ ゴシック" w:eastAsia="ＭＳ ゴシック" w:hAnsi="ＭＳ ゴシック" w:hint="eastAsia"/>
              </w:rPr>
              <w:t>一　経済産業省作成の「外国ユーザーリスト」に記載されている。</w:t>
            </w:r>
          </w:p>
          <w:p w14:paraId="7C26DA61" w14:textId="77777777" w:rsidR="005237D4" w:rsidRPr="00DD19D2" w:rsidRDefault="005237D4" w:rsidP="00796E08">
            <w:pPr>
              <w:spacing w:line="20" w:lineRule="atLeast"/>
              <w:ind w:firstLineChars="118" w:firstLine="283"/>
              <w:rPr>
                <w:rFonts w:ascii="ＭＳ ゴシック" w:eastAsia="ＭＳ ゴシック" w:hAnsi="ＭＳ ゴシック"/>
              </w:rPr>
            </w:pPr>
          </w:p>
          <w:p w14:paraId="7994B332" w14:textId="77777777" w:rsidR="00BD0D7D" w:rsidRPr="00DD19D2" w:rsidRDefault="00BD0D7D" w:rsidP="00796E08">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二</w:t>
            </w:r>
            <w:r w:rsidR="00796E08" w:rsidRPr="00DD19D2">
              <w:rPr>
                <w:rFonts w:ascii="ＭＳ ゴシック" w:eastAsia="ＭＳ ゴシック" w:hAnsi="ＭＳ ゴシック" w:hint="eastAsia"/>
              </w:rPr>
              <w:t xml:space="preserve"> </w:t>
            </w:r>
            <w:r w:rsidR="00796E08" w:rsidRPr="00DD19D2">
              <w:rPr>
                <w:rFonts w:ascii="ＭＳ ゴシック" w:eastAsia="ＭＳ ゴシック" w:hAnsi="ＭＳ ゴシック"/>
              </w:rPr>
              <w:t xml:space="preserve"> </w:t>
            </w:r>
            <w:r w:rsidRPr="00DD19D2">
              <w:rPr>
                <w:rFonts w:ascii="ＭＳ ゴシック" w:eastAsia="ＭＳ ゴシック" w:hAnsi="ＭＳ ゴシック" w:hint="eastAsia"/>
              </w:rPr>
              <w:t>核兵器等の開発等を行う又は行ったことが入手した資料等に記載されている又は</w:t>
            </w:r>
            <w:r w:rsidR="007A4213"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58AB7E06" w14:textId="77777777" w:rsidR="005237D4" w:rsidRPr="00DD19D2" w:rsidRDefault="005237D4" w:rsidP="00796E08">
            <w:pPr>
              <w:ind w:leftChars="117" w:left="761" w:hangingChars="200" w:hanging="480"/>
              <w:rPr>
                <w:rFonts w:ascii="ＭＳ ゴシック" w:eastAsia="ＭＳ ゴシック" w:hAnsi="ＭＳ ゴシック"/>
              </w:rPr>
            </w:pPr>
          </w:p>
          <w:p w14:paraId="444348B4" w14:textId="77777777" w:rsidR="00E1290A" w:rsidRPr="00DD19D2" w:rsidRDefault="00E1290A" w:rsidP="00E1290A">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三　通常兵器の開発等を行う又は行ったことが入手した資料等に記載されている又は</w:t>
            </w:r>
            <w:r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66C23A4B" w14:textId="77777777" w:rsidR="00E1290A" w:rsidRPr="00DD19D2" w:rsidRDefault="00E1290A" w:rsidP="00796E08">
            <w:pPr>
              <w:ind w:leftChars="117" w:left="761" w:hangingChars="200" w:hanging="480"/>
              <w:rPr>
                <w:rFonts w:ascii="ＭＳ ゴシック" w:eastAsia="ＭＳ ゴシック" w:hAnsi="ＭＳ ゴシック"/>
              </w:rPr>
            </w:pPr>
          </w:p>
          <w:p w14:paraId="460E8592" w14:textId="58505227" w:rsidR="0064636D" w:rsidRPr="00DD19D2" w:rsidRDefault="00E1290A" w:rsidP="003C27F9">
            <w:pPr>
              <w:ind w:leftChars="117" w:left="521" w:hangingChars="100" w:hanging="240"/>
              <w:rPr>
                <w:rFonts w:ascii="ＭＳ ゴシック" w:eastAsia="ＭＳ ゴシック" w:hAnsi="ＭＳ ゴシック"/>
              </w:rPr>
            </w:pPr>
            <w:r w:rsidRPr="00DD19D2">
              <w:rPr>
                <w:rFonts w:ascii="ＭＳ ゴシック" w:eastAsia="ＭＳ ゴシック" w:hAnsi="ＭＳ ゴシック" w:hint="eastAsia"/>
              </w:rPr>
              <w:t>四</w:t>
            </w:r>
            <w:r w:rsidR="00BD0D7D" w:rsidRPr="00DD19D2">
              <w:rPr>
                <w:rFonts w:ascii="ＭＳ ゴシック" w:eastAsia="ＭＳ ゴシック" w:hAnsi="ＭＳ ゴシック" w:hint="eastAsia"/>
              </w:rPr>
              <w:t xml:space="preserve">　</w:t>
            </w:r>
            <w:r w:rsidR="00BD0D7D" w:rsidRPr="00DD19D2">
              <w:rPr>
                <w:rFonts w:ascii="ＭＳ ゴシック" w:eastAsia="ＭＳ ゴシック" w:hAnsi="ＭＳ 明朝" w:hint="eastAsia"/>
                <w:szCs w:val="24"/>
              </w:rPr>
              <w:t>軍若しくは軍関係機関、又はこれらに類する機関</w:t>
            </w:r>
            <w:r w:rsidR="00BD0D7D" w:rsidRPr="00DD19D2">
              <w:rPr>
                <w:rFonts w:ascii="ＭＳ ゴシック" w:eastAsia="ＭＳ ゴシック" w:hAnsi="ＭＳ ゴシック" w:hint="eastAsia"/>
              </w:rPr>
              <w:t>である</w:t>
            </w:r>
            <w:r w:rsidRPr="00DD19D2">
              <w:rPr>
                <w:rFonts w:ascii="ＭＳ ゴシック" w:eastAsia="ＭＳ ゴシック" w:hAnsi="ＭＳ ゴシック" w:hint="eastAsia"/>
              </w:rPr>
              <w:t>（通常兵器キャッチオール規制特定品目の輸出等において</w:t>
            </w:r>
            <w:r w:rsidR="00127F1D" w:rsidRPr="00DD19D2">
              <w:rPr>
                <w:rFonts w:ascii="ＭＳ ゴシック" w:eastAsia="ＭＳ ゴシック" w:hAnsi="ＭＳ ゴシック" w:hint="eastAsia"/>
              </w:rPr>
              <w:t>は</w:t>
            </w:r>
            <w:r w:rsidRPr="00DD19D2">
              <w:rPr>
                <w:rFonts w:ascii="ＭＳ ゴシック" w:eastAsia="ＭＳ ゴシック" w:hAnsi="ＭＳ ゴシック" w:hint="eastAsia"/>
              </w:rPr>
              <w:t>、これらの者から</w:t>
            </w:r>
            <w:r w:rsidR="00127F1D" w:rsidRPr="00DD19D2">
              <w:rPr>
                <w:rFonts w:ascii="ＭＳ ゴシック" w:eastAsia="ＭＳ ゴシック" w:hAnsi="ＭＳ ゴシック" w:hint="eastAsia"/>
              </w:rPr>
              <w:t>通常兵器の開発等の</w:t>
            </w:r>
            <w:r w:rsidRPr="00DD19D2">
              <w:rPr>
                <w:rFonts w:ascii="ＭＳ ゴシック" w:eastAsia="ＭＳ ゴシック" w:hAnsi="ＭＳ ゴシック" w:hint="eastAsia"/>
              </w:rPr>
              <w:t>委託を受けた者を含む）</w:t>
            </w:r>
            <w:r w:rsidR="00BD0D7D" w:rsidRPr="00DD19D2">
              <w:rPr>
                <w:rFonts w:ascii="ＭＳ ゴシック" w:eastAsia="ＭＳ ゴシック" w:hAnsi="ＭＳ ゴシック" w:hint="eastAsia"/>
              </w:rPr>
              <w:t>。</w:t>
            </w:r>
          </w:p>
          <w:p w14:paraId="36270044" w14:textId="77777777" w:rsidR="0064636D" w:rsidRPr="00DD19D2" w:rsidRDefault="0064636D" w:rsidP="003C27F9">
            <w:pPr>
              <w:ind w:leftChars="117" w:left="521" w:hangingChars="100" w:hanging="240"/>
              <w:rPr>
                <w:rFonts w:ascii="ＭＳ ゴシック" w:eastAsia="ＭＳ ゴシック" w:hAnsi="ＭＳ ゴシック"/>
              </w:rPr>
            </w:pPr>
          </w:p>
          <w:p w14:paraId="1141FC75" w14:textId="77777777" w:rsidR="00D073C2" w:rsidRPr="00DD19D2" w:rsidRDefault="00BD0D7D" w:rsidP="0064636D">
            <w:pPr>
              <w:ind w:left="521" w:hangingChars="217" w:hanging="521"/>
              <w:rPr>
                <w:rFonts w:ascii="ＭＳ ゴシック" w:eastAsia="ＭＳ ゴシック" w:hAnsi="ＭＳ ゴシック"/>
                <w:bCs/>
                <w:szCs w:val="24"/>
                <w:shd w:val="clear" w:color="auto" w:fill="FFFF99"/>
              </w:rPr>
            </w:pPr>
            <w:r w:rsidRPr="00DD19D2">
              <w:rPr>
                <w:rFonts w:ascii="ＭＳ ゴシック" w:eastAsia="ＭＳ ゴシック" w:hAnsi="ＭＳ ゴシック" w:hint="eastAsia"/>
              </w:rPr>
              <w:t>２　リスト規制貨物等の</w:t>
            </w:r>
            <w:r w:rsidRPr="00DD19D2">
              <w:rPr>
                <w:rFonts w:ascii="ＭＳ ゴシック" w:eastAsia="ＭＳ ゴシック" w:hAnsi="ＭＳ ゴシック" w:hint="eastAsia"/>
                <w:bCs/>
              </w:rPr>
              <w:t>需要者又は技術を利用する者</w:t>
            </w:r>
            <w:r w:rsidRPr="00DD19D2">
              <w:rPr>
                <w:rFonts w:ascii="ＭＳ ゴシック" w:eastAsia="ＭＳ ゴシック" w:hAnsi="ＭＳ ゴシック" w:hint="eastAsia"/>
              </w:rPr>
              <w:t>の確認に必要な情報を</w:t>
            </w:r>
            <w:r w:rsidRPr="00DD19D2">
              <w:rPr>
                <w:rFonts w:ascii="ＭＳ ゴシック" w:eastAsia="ＭＳ ゴシック" w:hAnsi="ＭＳ ゴシック" w:hint="eastAsia"/>
                <w:bCs/>
                <w:szCs w:val="24"/>
              </w:rPr>
              <w:t>需要者又は技</w:t>
            </w:r>
          </w:p>
          <w:p w14:paraId="2B7EE07C" w14:textId="77777777" w:rsidR="00D073C2" w:rsidRPr="00DD19D2" w:rsidRDefault="00BD0D7D" w:rsidP="00D073C2">
            <w:pPr>
              <w:ind w:leftChars="100" w:left="521" w:hangingChars="117" w:hanging="281"/>
              <w:rPr>
                <w:rFonts w:ascii="ＭＳ ゴシック" w:eastAsia="ＭＳ ゴシック" w:hAnsi="ＭＳ ゴシック"/>
              </w:rPr>
            </w:pPr>
            <w:r w:rsidRPr="00DD19D2">
              <w:rPr>
                <w:rFonts w:ascii="ＭＳ ゴシック" w:eastAsia="ＭＳ ゴシック" w:hAnsi="ＭＳ ゴシック" w:hint="eastAsia"/>
                <w:bCs/>
                <w:szCs w:val="24"/>
              </w:rPr>
              <w:lastRenderedPageBreak/>
              <w:t>術を利用する者</w:t>
            </w:r>
            <w:r w:rsidRPr="00DD19D2">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DD19D2" w:rsidRDefault="00BD0D7D" w:rsidP="005E7BDE">
            <w:pPr>
              <w:ind w:leftChars="100" w:left="521" w:hangingChars="117" w:hanging="281"/>
            </w:pPr>
            <w:r w:rsidRPr="00DD19D2">
              <w:rPr>
                <w:rFonts w:ascii="ＭＳ ゴシック" w:eastAsia="ＭＳ ゴシック" w:hAnsi="ＭＳ ゴシック" w:hint="eastAsia"/>
              </w:rPr>
              <w:t>し、</w:t>
            </w:r>
            <w:r w:rsidRPr="00DD19D2">
              <w:rPr>
                <w:rFonts w:ascii="ＭＳ ゴシック" w:eastAsia="ＭＳ ゴシック" w:hAnsi="ＭＳ ゴシック" w:hint="eastAsia"/>
                <w:szCs w:val="24"/>
              </w:rPr>
              <w:t>需要者又は技術を利用する者</w:t>
            </w:r>
            <w:r w:rsidRPr="00DD19D2">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（取引審査）</w:t>
            </w:r>
          </w:p>
          <w:p w14:paraId="0E98F245" w14:textId="77777777" w:rsidR="005237D4" w:rsidRPr="004B2D58" w:rsidRDefault="00D70E6D" w:rsidP="009A5D55">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Pr="004B2D58">
              <w:rPr>
                <w:rFonts w:eastAsia="ＭＳ ゴシック" w:hint="eastAsia"/>
              </w:rPr>
              <w:t>輸出等の引合の内容が以下に該当する場合、営業部門等は、｢審査票｣を起票</w:t>
            </w:r>
          </w:p>
          <w:p w14:paraId="1C92EBDA" w14:textId="77777777" w:rsidR="00D70E6D" w:rsidRPr="004B2D58" w:rsidRDefault="00D70E6D" w:rsidP="005237D4">
            <w:pPr>
              <w:spacing w:line="20" w:lineRule="atLeast"/>
              <w:ind w:leftChars="100" w:left="240"/>
              <w:jc w:val="left"/>
              <w:rPr>
                <w:rFonts w:eastAsia="ＭＳ ゴシック"/>
              </w:rPr>
            </w:pPr>
            <w:r w:rsidRPr="004B2D58">
              <w:rPr>
                <w:rFonts w:eastAsia="ＭＳ ゴシック" w:hint="eastAsia"/>
              </w:rPr>
              <w:t>して、輸出管理統括部門に取引の審査を申請する。当該取引を行うか否かの最終判断は、</w:t>
            </w:r>
            <w:r w:rsidRPr="004B2D58">
              <w:rPr>
                <w:rFonts w:eastAsia="ＭＳ ゴシック" w:hint="eastAsia"/>
                <w:color w:val="FF0000"/>
              </w:rPr>
              <w:t>［取引決定権限者の名称を記入］</w:t>
            </w:r>
            <w:r w:rsidRPr="004B2D58">
              <w:rPr>
                <w:rFonts w:eastAsia="ＭＳ ゴシック" w:hint="eastAsia"/>
              </w:rPr>
              <w:t>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5D111D6F" w:rsidR="00D70E6D" w:rsidRPr="00DD19D2"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w:t>
            </w:r>
            <w:r w:rsidR="00F639BA" w:rsidRPr="00DD19D2">
              <w:rPr>
                <w:rFonts w:ascii="ＭＳ ゴシック" w:eastAsia="ＭＳ ゴシック" w:hAnsi="ＭＳ ゴシック" w:hint="eastAsia"/>
              </w:rPr>
              <w:t>、第二号</w:t>
            </w:r>
            <w:r w:rsidR="00E1290A" w:rsidRPr="00DD19D2">
              <w:rPr>
                <w:rFonts w:ascii="ＭＳ ゴシック" w:eastAsia="ＭＳ ゴシック" w:hAnsi="ＭＳ ゴシック" w:hint="eastAsia"/>
              </w:rPr>
              <w:t>、第三号</w:t>
            </w:r>
            <w:r w:rsidR="00F639BA" w:rsidRPr="00DD19D2">
              <w:rPr>
                <w:rFonts w:ascii="ＭＳ ゴシック" w:eastAsia="ＭＳ ゴシック" w:hAnsi="ＭＳ ゴシック" w:hint="eastAsia"/>
              </w:rPr>
              <w:t>又は第</w:t>
            </w:r>
            <w:r w:rsidR="00E1290A" w:rsidRPr="00DD19D2">
              <w:rPr>
                <w:rFonts w:ascii="ＭＳ ゴシック" w:eastAsia="ＭＳ ゴシック" w:hAnsi="ＭＳ ゴシック" w:hint="eastAsia"/>
              </w:rPr>
              <w:t>四</w:t>
            </w:r>
            <w:r w:rsidR="00F639BA" w:rsidRPr="00DD19D2">
              <w:rPr>
                <w:rFonts w:ascii="ＭＳ ゴシック" w:eastAsia="ＭＳ ゴシック" w:hAnsi="ＭＳ ゴシック" w:hint="eastAsia"/>
              </w:rPr>
              <w:t>号</w:t>
            </w:r>
            <w:r w:rsidRPr="00DD19D2">
              <w:rPr>
                <w:rFonts w:ascii="ＭＳ ゴシック" w:eastAsia="ＭＳ ゴシック" w:hAnsi="ＭＳ ゴシック" w:hint="eastAsia"/>
              </w:rPr>
              <w:t>のいずれ</w:t>
            </w:r>
            <w:r w:rsidR="00E1290A" w:rsidRPr="00DD19D2">
              <w:rPr>
                <w:rFonts w:ascii="ＭＳ ゴシック" w:eastAsia="ＭＳ ゴシック" w:hAnsi="ＭＳ ゴシック"/>
              </w:rPr>
              <w:br/>
            </w:r>
            <w:r w:rsidRPr="00DD19D2">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2EDCBEFC" w14:textId="77777777" w:rsidR="00352ECF" w:rsidRPr="004B2D58" w:rsidRDefault="00D70E6D" w:rsidP="00352ECF">
            <w:pPr>
              <w:ind w:left="240" w:hangingChars="100" w:hanging="240"/>
              <w:rPr>
                <w:rFonts w:eastAsia="ＭＳ ゴシック"/>
              </w:rPr>
            </w:pPr>
            <w:r w:rsidRPr="004B2D58">
              <w:rPr>
                <w:rFonts w:eastAsia="ＭＳ ゴシック" w:hint="eastAsia"/>
              </w:rPr>
              <w:t>５　営業部門等は、</w:t>
            </w:r>
            <w:r w:rsidRPr="004B2D58">
              <w:rPr>
                <w:rFonts w:eastAsia="ＭＳ ゴシック" w:hint="eastAsia"/>
                <w:color w:val="FF0000"/>
              </w:rPr>
              <w:t>［取引決定権限者の名称を記入］</w:t>
            </w:r>
            <w:r w:rsidRPr="004B2D58">
              <w:rPr>
                <w:rFonts w:eastAsia="ＭＳ ゴシック" w:hint="eastAsia"/>
              </w:rPr>
              <w:t>の承認を得ることなく、当該取引を進めてはならない。</w:t>
            </w:r>
          </w:p>
          <w:p w14:paraId="65978FFA" w14:textId="77777777" w:rsidR="00352ECF" w:rsidRPr="004B2D58" w:rsidRDefault="00352ECF" w:rsidP="00352ECF">
            <w:pPr>
              <w:ind w:left="240" w:hangingChars="100" w:hanging="240"/>
              <w:rPr>
                <w:rFonts w:eastAsia="ＭＳ ゴシック"/>
              </w:rPr>
            </w:pPr>
          </w:p>
          <w:p w14:paraId="027B6023" w14:textId="632B5D7F" w:rsidR="00352ECF" w:rsidRPr="004B2D58" w:rsidRDefault="00352ECF" w:rsidP="00352ECF">
            <w:pPr>
              <w:ind w:left="240" w:hangingChars="100" w:hanging="240"/>
              <w:rPr>
                <w:rFonts w:eastAsia="ＭＳ ゴシック"/>
              </w:rPr>
            </w:pPr>
            <w:r w:rsidRPr="004B2D58">
              <w:rPr>
                <w:rFonts w:eastAsia="ＭＳ ゴシック" w:hint="eastAsia"/>
              </w:rPr>
              <w:t>６　営業部門等は、第１項の第二号及び第三号に該当しない場合であっても、核兵器等の開発</w:t>
            </w:r>
            <w:r w:rsidR="00790056" w:rsidRPr="004B2D58">
              <w:rPr>
                <w:rFonts w:eastAsia="ＭＳ ゴシック" w:hint="eastAsia"/>
              </w:rPr>
              <w:t>等</w:t>
            </w:r>
            <w:r w:rsidRPr="004B2D58">
              <w:rPr>
                <w:rFonts w:eastAsia="ＭＳ ゴシック" w:hint="eastAsia"/>
              </w:rPr>
              <w:t>又は核兵器等開発等省令の別表の行為のために貨物等が用いられる疑いがあることを知った場合には、</w:t>
            </w:r>
            <w:r w:rsidR="00707F6E" w:rsidRPr="00BB3F9F">
              <w:rPr>
                <w:rFonts w:ascii="ＭＳ ゴシック" w:eastAsia="ＭＳ ゴシック" w:hAnsi="ＭＳ ゴシック" w:hint="eastAsia"/>
                <w:kern w:val="2"/>
                <w:szCs w:val="22"/>
              </w:rPr>
              <w:t>輸出管理統括責任者</w:t>
            </w:r>
            <w:r w:rsidRPr="004B2D58">
              <w:rPr>
                <w:rFonts w:eastAsia="ＭＳ ゴシック" w:hint="eastAsia"/>
              </w:rPr>
              <w:t>を通じて最高責任者に報告し、最高責任者は行政庁に報告する。</w:t>
            </w: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4503B9F5"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（外為法等に基づく許可の申請等）</w:t>
            </w:r>
          </w:p>
          <w:p w14:paraId="3B01B330" w14:textId="77777777" w:rsidR="00D2340C" w:rsidRPr="004B2D58" w:rsidRDefault="00D2340C" w:rsidP="00BD5CE6">
            <w:pPr>
              <w:pStyle w:val="a3"/>
              <w:tabs>
                <w:tab w:val="clear" w:pos="4252"/>
                <w:tab w:val="clear" w:pos="8504"/>
              </w:tabs>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第１２条　</w:t>
            </w:r>
            <w:r w:rsidRPr="004B2D58">
              <w:rPr>
                <w:rFonts w:ascii="ＭＳ ゴシック" w:eastAsia="ＭＳ ゴシック" w:hAnsi="ＭＳ ゴシック" w:hint="eastAsia"/>
                <w:kern w:val="2"/>
                <w:szCs w:val="22"/>
              </w:rPr>
              <w:t>第１１条（取引審査）における承認を得た後、外為法等に基づく経済産業大臣</w:t>
            </w:r>
            <w:r w:rsidRPr="004B2D58">
              <w:rPr>
                <w:rFonts w:ascii="ＭＳ ゴシック" w:eastAsia="ＭＳ ゴシック" w:hAnsi="ＭＳ ゴシック" w:hint="eastAsia"/>
                <w:kern w:val="2"/>
                <w:szCs w:val="22"/>
              </w:rPr>
              <w:lastRenderedPageBreak/>
              <w:t>の許可を受けなければならない貨物の輸出及び技術の提供については、</w:t>
            </w:r>
            <w:r w:rsidRPr="004B2D58">
              <w:rPr>
                <w:rFonts w:ascii="ＭＳ ゴシック" w:eastAsia="ＭＳ ゴシック" w:hAnsi="ＭＳ ゴシック" w:hint="eastAsia"/>
                <w:color w:val="FF0000"/>
                <w:kern w:val="2"/>
                <w:szCs w:val="22"/>
              </w:rPr>
              <w:t>［輸出許可の申請部門の名称を記入]</w:t>
            </w:r>
            <w:r w:rsidRPr="004B2D58">
              <w:rPr>
                <w:rFonts w:ascii="ＭＳ ゴシック" w:eastAsia="ＭＳ ゴシック" w:hAnsi="ＭＳ ゴシック" w:hint="eastAsia"/>
                <w:kern w:val="2"/>
                <w:szCs w:val="22"/>
              </w:rPr>
              <w:t>は、所定の申請書及び添付書類を作成し、経済産業大臣に対して許可申請を行う。</w:t>
            </w:r>
          </w:p>
          <w:p w14:paraId="4B440158" w14:textId="77777777" w:rsidR="00D2340C" w:rsidRPr="004B2D58" w:rsidRDefault="00D2340C" w:rsidP="00BD5CE6">
            <w:pPr>
              <w:autoSpaceDE w:val="0"/>
              <w:autoSpaceDN w:val="0"/>
              <w:jc w:val="left"/>
              <w:rPr>
                <w:rFonts w:ascii="ＭＳ ゴシック" w:eastAsia="ＭＳ ゴシック" w:hAnsi="ＭＳ ゴシック"/>
                <w:kern w:val="2"/>
                <w:szCs w:val="22"/>
              </w:rPr>
            </w:pPr>
          </w:p>
          <w:p w14:paraId="0AF45CB2"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許可申請の際に提出する書類は、事実に基づき正確に記載しなければならない。</w:t>
            </w:r>
          </w:p>
          <w:p w14:paraId="5B94D654"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p>
          <w:p w14:paraId="77EF4129" w14:textId="77777777" w:rsidR="00D2340C" w:rsidRPr="004B2D58" w:rsidRDefault="00D2340C" w:rsidP="004B36A0">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hint="eastAsia"/>
                <w:color w:val="FF0000"/>
                <w:kern w:val="2"/>
                <w:szCs w:val="22"/>
              </w:rPr>
              <w:t>［営業部門若しくは技術を提供する部門の名称を記入］</w:t>
            </w:r>
            <w:r w:rsidRPr="004B2D58">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14:paraId="11C7F3F5" w14:textId="77777777" w:rsidR="00D2340C" w:rsidRPr="004B2D58" w:rsidRDefault="00D2340C"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0FFE19B7" w14:textId="77777777" w:rsidR="00707F6E" w:rsidRPr="00BB3F9F" w:rsidRDefault="00707F6E" w:rsidP="00707F6E">
            <w:pPr>
              <w:pStyle w:val="a3"/>
              <w:tabs>
                <w:tab w:val="clear" w:pos="4252"/>
                <w:tab w:val="clear" w:pos="8504"/>
              </w:tabs>
              <w:jc w:val="left"/>
              <w:rPr>
                <w:rFonts w:eastAsia="ＭＳ ゴシック"/>
                <w:b/>
                <w:kern w:val="2"/>
                <w:szCs w:val="22"/>
              </w:rPr>
            </w:pPr>
            <w:r w:rsidRPr="00BB3F9F">
              <w:rPr>
                <w:rFonts w:eastAsia="ＭＳ ゴシック" w:hint="eastAsia"/>
                <w:b/>
                <w:kern w:val="2"/>
                <w:szCs w:val="22"/>
              </w:rPr>
              <w:t>（貨物の出荷管理）</w:t>
            </w:r>
          </w:p>
          <w:p w14:paraId="222D33AF" w14:textId="77777777" w:rsidR="00707F6E" w:rsidRPr="00BB3F9F" w:rsidRDefault="00707F6E" w:rsidP="00707F6E">
            <w:pPr>
              <w:pStyle w:val="a3"/>
              <w:tabs>
                <w:tab w:val="clear" w:pos="4252"/>
                <w:tab w:val="clear" w:pos="8504"/>
              </w:tabs>
              <w:ind w:left="241" w:hangingChars="100" w:hanging="241"/>
              <w:jc w:val="left"/>
              <w:rPr>
                <w:rFonts w:ascii="ＭＳ ゴシック" w:eastAsia="ＭＳ ゴシック" w:hAnsi="ＭＳ ゴシック"/>
                <w:kern w:val="2"/>
                <w:szCs w:val="22"/>
              </w:rPr>
            </w:pPr>
            <w:r w:rsidRPr="00BB3F9F">
              <w:rPr>
                <w:rFonts w:eastAsia="ＭＳ ゴシック" w:hint="eastAsia"/>
                <w:b/>
                <w:kern w:val="2"/>
                <w:szCs w:val="22"/>
              </w:rPr>
              <w:t xml:space="preserve">第１３条　</w:t>
            </w:r>
            <w:r w:rsidRPr="00BB3F9F">
              <w:rPr>
                <w:rFonts w:ascii="ＭＳ ゴシック" w:eastAsia="ＭＳ ゴシック" w:hAnsi="ＭＳ ゴシック" w:hint="eastAsia"/>
                <w:color w:val="FF0000"/>
                <w:kern w:val="2"/>
                <w:szCs w:val="22"/>
              </w:rPr>
              <w:t>［出荷を担当する部門の名称を記入］</w:t>
            </w:r>
            <w:r w:rsidRPr="00BB3F9F">
              <w:rPr>
                <w:rFonts w:ascii="ＭＳ ゴシック" w:eastAsia="ＭＳ ゴシック" w:hAnsi="ＭＳ ゴシック" w:hint="eastAsia"/>
                <w:kern w:val="2"/>
                <w:szCs w:val="22"/>
              </w:rPr>
              <w:t>は、第８条（該非判定）及び第１１条（取引審査）の手続が行われたこと並びに出荷される貨物が出荷書類の記載内容と同一のものであることを確認する。また、</w:t>
            </w:r>
            <w:r w:rsidRPr="00BB3F9F">
              <w:rPr>
                <w:rFonts w:ascii="ＭＳ ゴシック" w:eastAsia="ＭＳ ゴシック" w:hAnsi="ＭＳ ゴシック" w:hint="eastAsia"/>
                <w:color w:val="FF0000"/>
                <w:kern w:val="2"/>
                <w:szCs w:val="22"/>
              </w:rPr>
              <w:t>［出荷を担当する部門の名称を記入］</w:t>
            </w:r>
            <w:r w:rsidRPr="00BB3F9F">
              <w:rPr>
                <w:rFonts w:ascii="ＭＳ ゴシック" w:eastAsia="ＭＳ ゴシック" w:hAnsi="ＭＳ ゴシック" w:hint="eastAsia"/>
                <w:kern w:val="2"/>
                <w:szCs w:val="22"/>
              </w:rPr>
              <w:t>は、外為法等の許可が必要な貨物の輸出の場合には、経済産業大臣の許可が取得されていることを確認する。</w:t>
            </w:r>
          </w:p>
          <w:p w14:paraId="3B248EE0" w14:textId="77777777" w:rsidR="00707F6E" w:rsidRPr="00BB3F9F" w:rsidRDefault="00707F6E" w:rsidP="00707F6E">
            <w:pPr>
              <w:pStyle w:val="a3"/>
              <w:tabs>
                <w:tab w:val="clear" w:pos="4252"/>
                <w:tab w:val="clear" w:pos="8504"/>
              </w:tabs>
              <w:jc w:val="left"/>
              <w:rPr>
                <w:rFonts w:eastAsia="ＭＳ ゴシック"/>
                <w:kern w:val="2"/>
                <w:szCs w:val="22"/>
              </w:rPr>
            </w:pPr>
          </w:p>
          <w:p w14:paraId="0489FA1A" w14:textId="77777777" w:rsidR="00707F6E" w:rsidRPr="00BB3F9F" w:rsidRDefault="00707F6E" w:rsidP="00707F6E">
            <w:pPr>
              <w:ind w:left="240" w:hangingChars="100" w:hanging="240"/>
              <w:jc w:val="left"/>
              <w:rPr>
                <w:rFonts w:eastAsia="ＭＳ ゴシック"/>
                <w:kern w:val="2"/>
                <w:szCs w:val="22"/>
              </w:rPr>
            </w:pPr>
            <w:r w:rsidRPr="00BB3F9F">
              <w:rPr>
                <w:rFonts w:eastAsia="ＭＳ ゴシック" w:hint="eastAsia"/>
                <w:kern w:val="2"/>
                <w:szCs w:val="22"/>
              </w:rPr>
              <w:t xml:space="preserve">２　</w:t>
            </w:r>
            <w:r w:rsidRPr="00BB3F9F">
              <w:rPr>
                <w:rFonts w:eastAsia="ＭＳ ゴシック" w:hint="eastAsia"/>
                <w:color w:val="FF0000"/>
                <w:kern w:val="2"/>
                <w:szCs w:val="22"/>
              </w:rPr>
              <w:t>［出荷を担当する部門の名称を記入］</w:t>
            </w:r>
            <w:r w:rsidRPr="00BB3F9F">
              <w:rPr>
                <w:rFonts w:eastAsia="ＭＳ ゴシック" w:hint="eastAsia"/>
                <w:kern w:val="2"/>
                <w:szCs w:val="22"/>
              </w:rPr>
              <w:t>は、出荷時に第１項の確認ができない場合は、直ちに出荷を取り止めて</w:t>
            </w:r>
            <w:r w:rsidRPr="00BB3F9F">
              <w:rPr>
                <w:rFonts w:ascii="ＭＳ ゴシック" w:eastAsia="ＭＳ ゴシック" w:hAnsi="ＭＳ ゴシック" w:hint="eastAsia"/>
                <w:kern w:val="2"/>
                <w:szCs w:val="22"/>
              </w:rPr>
              <w:t>営業部門等</w:t>
            </w:r>
            <w:r w:rsidRPr="00BB3F9F">
              <w:rPr>
                <w:rFonts w:eastAsia="ＭＳ ゴシック" w:hint="eastAsia"/>
                <w:kern w:val="2"/>
                <w:szCs w:val="22"/>
              </w:rPr>
              <w:t>へ適切な措置を要求するとともに、輸出管理統括責任者へ報告する。</w:t>
            </w:r>
          </w:p>
          <w:p w14:paraId="3C4C58F0" w14:textId="77777777" w:rsidR="00707F6E" w:rsidRPr="00BB3F9F" w:rsidRDefault="00707F6E" w:rsidP="00707F6E">
            <w:pPr>
              <w:pStyle w:val="a3"/>
              <w:tabs>
                <w:tab w:val="clear" w:pos="4252"/>
                <w:tab w:val="clear" w:pos="8504"/>
              </w:tabs>
              <w:jc w:val="left"/>
              <w:rPr>
                <w:rFonts w:eastAsia="ＭＳ ゴシック"/>
                <w:kern w:val="2"/>
                <w:szCs w:val="22"/>
              </w:rPr>
            </w:pPr>
          </w:p>
          <w:p w14:paraId="29C70215" w14:textId="57FCD071" w:rsidR="00D2340C" w:rsidRPr="004B2D58" w:rsidRDefault="00707F6E" w:rsidP="00707F6E">
            <w:pPr>
              <w:pStyle w:val="a3"/>
              <w:tabs>
                <w:tab w:val="clear" w:pos="4252"/>
                <w:tab w:val="clear" w:pos="8504"/>
              </w:tabs>
              <w:ind w:left="240" w:hangingChars="100" w:hanging="240"/>
              <w:jc w:val="left"/>
              <w:rPr>
                <w:rFonts w:eastAsia="ＭＳ ゴシック"/>
                <w:kern w:val="2"/>
                <w:szCs w:val="22"/>
              </w:rPr>
            </w:pPr>
            <w:r w:rsidRPr="00BB3F9F">
              <w:rPr>
                <w:rFonts w:eastAsia="ＭＳ ゴシック" w:hint="eastAsia"/>
                <w:kern w:val="2"/>
                <w:szCs w:val="22"/>
              </w:rPr>
              <w:t xml:space="preserve">３　</w:t>
            </w:r>
            <w:r w:rsidRPr="00BB3F9F">
              <w:rPr>
                <w:rFonts w:eastAsia="ＭＳ ゴシック" w:hint="eastAsia"/>
                <w:color w:val="FF0000"/>
                <w:kern w:val="2"/>
                <w:szCs w:val="22"/>
              </w:rPr>
              <w:t>［出荷を担当する部門の名称を記入］</w:t>
            </w:r>
            <w:r w:rsidRPr="00BB3F9F">
              <w:rPr>
                <w:rFonts w:eastAsia="ＭＳ ゴシック" w:hint="eastAsia"/>
                <w:kern w:val="2"/>
                <w:szCs w:val="22"/>
              </w:rPr>
              <w:t>は、通関時に事故が発生した場合は、直ちに輸出手続を取り止めて輸出管理統括責任者へ報告する。輸出管理統括責任者は、営業部門等と協議して適切な措置を講じる。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6A83C216" w14:textId="77777777" w:rsidR="00707F6E" w:rsidRPr="00BB3F9F" w:rsidRDefault="00707F6E" w:rsidP="00707F6E">
            <w:pPr>
              <w:pStyle w:val="a3"/>
              <w:tabs>
                <w:tab w:val="clear" w:pos="4252"/>
                <w:tab w:val="clear" w:pos="8504"/>
              </w:tabs>
              <w:jc w:val="left"/>
              <w:rPr>
                <w:rFonts w:eastAsia="ＭＳ ゴシック"/>
                <w:b/>
                <w:kern w:val="2"/>
                <w:szCs w:val="22"/>
              </w:rPr>
            </w:pPr>
            <w:r w:rsidRPr="00BB3F9F">
              <w:rPr>
                <w:rFonts w:eastAsia="ＭＳ ゴシック" w:hint="eastAsia"/>
                <w:b/>
                <w:kern w:val="2"/>
                <w:szCs w:val="22"/>
              </w:rPr>
              <w:t>（技術提供管理）</w:t>
            </w:r>
          </w:p>
          <w:p w14:paraId="5BB9A9DF" w14:textId="77777777" w:rsidR="00707F6E" w:rsidRPr="00BB3F9F" w:rsidRDefault="00707F6E" w:rsidP="00707F6E">
            <w:pPr>
              <w:pStyle w:val="a3"/>
              <w:tabs>
                <w:tab w:val="clear" w:pos="4252"/>
                <w:tab w:val="clear" w:pos="8504"/>
              </w:tabs>
              <w:ind w:left="241" w:hangingChars="100" w:hanging="241"/>
              <w:jc w:val="left"/>
              <w:rPr>
                <w:rFonts w:ascii="ＭＳ ゴシック" w:eastAsia="ＭＳ ゴシック" w:hAnsi="ＭＳ ゴシック"/>
                <w:kern w:val="2"/>
                <w:szCs w:val="22"/>
              </w:rPr>
            </w:pPr>
            <w:r w:rsidRPr="00BB3F9F">
              <w:rPr>
                <w:rFonts w:eastAsia="ＭＳ ゴシック" w:hint="eastAsia"/>
                <w:b/>
                <w:kern w:val="2"/>
                <w:szCs w:val="22"/>
              </w:rPr>
              <w:t xml:space="preserve">第１４条　</w:t>
            </w:r>
            <w:r w:rsidRPr="00BB3F9F">
              <w:rPr>
                <w:rFonts w:ascii="ＭＳ ゴシック" w:eastAsia="ＭＳ ゴシック" w:hAnsi="ＭＳ ゴシック" w:hint="eastAsia"/>
                <w:color w:val="FF0000"/>
                <w:kern w:val="2"/>
                <w:szCs w:val="22"/>
              </w:rPr>
              <w:t>［技術を提供する部門の名称を記入］</w:t>
            </w:r>
            <w:r w:rsidRPr="00BB3F9F">
              <w:rPr>
                <w:rFonts w:ascii="ＭＳ ゴシック" w:eastAsia="ＭＳ ゴシック" w:hAnsi="ＭＳ ゴシック" w:hint="eastAsia"/>
                <w:kern w:val="2"/>
                <w:szCs w:val="22"/>
              </w:rPr>
              <w:t>は、技術の提供に際して、第８条（該非判定）及び第１１条（取引審査）の手続が行われたこと、並びに外為法等に基づく許可を受けなければならない技術の提供の場合には、経済産業大臣の許可が取得されていることを確認する。</w:t>
            </w:r>
          </w:p>
          <w:p w14:paraId="7CB6AEB8" w14:textId="77777777" w:rsidR="00707F6E" w:rsidRPr="00BB3F9F" w:rsidRDefault="00707F6E" w:rsidP="00707F6E">
            <w:pPr>
              <w:pStyle w:val="a3"/>
              <w:tabs>
                <w:tab w:val="clear" w:pos="4252"/>
                <w:tab w:val="clear" w:pos="8504"/>
              </w:tabs>
              <w:jc w:val="left"/>
              <w:rPr>
                <w:rFonts w:eastAsia="ＭＳ ゴシック"/>
                <w:kern w:val="2"/>
                <w:szCs w:val="22"/>
              </w:rPr>
            </w:pPr>
          </w:p>
          <w:p w14:paraId="467B229B" w14:textId="0759B977" w:rsidR="00D2340C" w:rsidRPr="004B2D58" w:rsidRDefault="00707F6E" w:rsidP="00707F6E">
            <w:pPr>
              <w:pStyle w:val="a3"/>
              <w:tabs>
                <w:tab w:val="clear" w:pos="4252"/>
                <w:tab w:val="clear" w:pos="8504"/>
              </w:tabs>
              <w:ind w:left="240" w:hangingChars="100" w:hanging="240"/>
              <w:jc w:val="left"/>
              <w:rPr>
                <w:rFonts w:eastAsia="ＭＳ ゴシック"/>
                <w:kern w:val="2"/>
                <w:szCs w:val="22"/>
              </w:rPr>
            </w:pPr>
            <w:r w:rsidRPr="00BB3F9F">
              <w:rPr>
                <w:rFonts w:eastAsia="ＭＳ ゴシック" w:hint="eastAsia"/>
                <w:kern w:val="2"/>
                <w:szCs w:val="22"/>
              </w:rPr>
              <w:t xml:space="preserve">２　</w:t>
            </w:r>
            <w:r w:rsidRPr="00BB3F9F">
              <w:rPr>
                <w:rFonts w:eastAsia="ＭＳ ゴシック" w:hint="eastAsia"/>
                <w:color w:val="FF0000"/>
                <w:kern w:val="2"/>
                <w:szCs w:val="22"/>
              </w:rPr>
              <w:t>［技術を提供する部門の名称を記入］</w:t>
            </w:r>
            <w:r w:rsidRPr="00BB3F9F">
              <w:rPr>
                <w:rFonts w:eastAsia="ＭＳ ゴシック" w:hint="eastAsia"/>
                <w:kern w:val="2"/>
                <w:szCs w:val="22"/>
              </w:rPr>
              <w:t>は、第１項の確認ができない場合は当該技術の提供を行ってはならない。また、輸出管理統括責任者へ報告する。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lastRenderedPageBreak/>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19B09F8B" w14:textId="77777777" w:rsidR="00707F6E" w:rsidRPr="001F4F69" w:rsidRDefault="00707F6E" w:rsidP="00707F6E">
            <w:pPr>
              <w:spacing w:line="20" w:lineRule="atLeast"/>
              <w:jc w:val="left"/>
              <w:rPr>
                <w:rFonts w:ascii="ＭＳ ゴシック" w:eastAsia="ＭＳ ゴシック" w:hAnsi="ＭＳ ゴシック"/>
                <w:b/>
                <w:kern w:val="2"/>
                <w:szCs w:val="22"/>
              </w:rPr>
            </w:pPr>
            <w:r w:rsidRPr="001F4F69">
              <w:rPr>
                <w:rFonts w:ascii="ＭＳ ゴシック" w:eastAsia="ＭＳ ゴシック" w:hAnsi="ＭＳ ゴシック" w:hint="eastAsia"/>
                <w:b/>
                <w:kern w:val="2"/>
                <w:szCs w:val="22"/>
              </w:rPr>
              <w:t>（監査）</w:t>
            </w:r>
          </w:p>
          <w:p w14:paraId="04CC7F1A" w14:textId="27E55773" w:rsidR="00D2340C" w:rsidRPr="004B2D58" w:rsidRDefault="00707F6E" w:rsidP="00707F6E">
            <w:pPr>
              <w:pStyle w:val="a3"/>
              <w:tabs>
                <w:tab w:val="clear" w:pos="4252"/>
                <w:tab w:val="clear" w:pos="8504"/>
              </w:tabs>
              <w:ind w:left="241" w:hangingChars="100" w:hanging="241"/>
              <w:jc w:val="left"/>
              <w:rPr>
                <w:rFonts w:eastAsia="ＭＳ ゴシック"/>
                <w:kern w:val="2"/>
                <w:szCs w:val="22"/>
              </w:rPr>
            </w:pPr>
            <w:r w:rsidRPr="001F4F69">
              <w:rPr>
                <w:rFonts w:ascii="ＭＳ ゴシック" w:eastAsia="ＭＳ ゴシック" w:hAnsi="ＭＳ ゴシック" w:hint="eastAsia"/>
                <w:b/>
                <w:kern w:val="2"/>
                <w:szCs w:val="22"/>
              </w:rPr>
              <w:t xml:space="preserve">第１５条　</w:t>
            </w:r>
            <w:r w:rsidRPr="001F4F69">
              <w:rPr>
                <w:rFonts w:ascii="ＭＳ ゴシック" w:eastAsia="ＭＳ ゴシック" w:hAnsi="ＭＳ ゴシック" w:hint="eastAsia"/>
                <w:kern w:val="2"/>
                <w:szCs w:val="22"/>
              </w:rPr>
              <w:t>輸出管理統括責任者は、社内の安全保障輸出管理が本規程に基づき適正に実施されていることを確認するため、監査を定期的に行う。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50B187F0" w14:textId="77777777" w:rsidR="00D5135D" w:rsidRPr="001F4F69" w:rsidRDefault="00D5135D" w:rsidP="00D5135D">
            <w:pPr>
              <w:spacing w:line="20" w:lineRule="atLeast"/>
              <w:jc w:val="left"/>
              <w:rPr>
                <w:rFonts w:ascii="ＭＳ ゴシック" w:eastAsia="ＭＳ ゴシック" w:hAnsi="ＭＳ ゴシック"/>
                <w:b/>
                <w:kern w:val="2"/>
                <w:szCs w:val="22"/>
              </w:rPr>
            </w:pPr>
            <w:r w:rsidRPr="001F4F69">
              <w:rPr>
                <w:rFonts w:ascii="ＭＳ ゴシック" w:eastAsia="ＭＳ ゴシック" w:hAnsi="ＭＳ ゴシック" w:hint="eastAsia"/>
                <w:b/>
                <w:kern w:val="2"/>
                <w:szCs w:val="22"/>
              </w:rPr>
              <w:t>（教育）</w:t>
            </w:r>
          </w:p>
          <w:p w14:paraId="4A3932E9" w14:textId="45B8E851" w:rsidR="00D2340C" w:rsidRPr="004B2D58" w:rsidRDefault="00D5135D" w:rsidP="00D5135D">
            <w:pPr>
              <w:pStyle w:val="a3"/>
              <w:tabs>
                <w:tab w:val="clear" w:pos="4252"/>
                <w:tab w:val="clear" w:pos="8504"/>
              </w:tabs>
              <w:ind w:left="241" w:hangingChars="100" w:hanging="241"/>
              <w:jc w:val="left"/>
              <w:rPr>
                <w:rFonts w:eastAsia="ＭＳ ゴシック"/>
                <w:kern w:val="2"/>
                <w:szCs w:val="22"/>
              </w:rPr>
            </w:pPr>
            <w:r w:rsidRPr="001F4F69">
              <w:rPr>
                <w:rFonts w:ascii="ＭＳ ゴシック" w:eastAsia="ＭＳ ゴシック" w:hAnsi="ＭＳ ゴシック" w:hint="eastAsia"/>
                <w:b/>
                <w:kern w:val="2"/>
                <w:szCs w:val="22"/>
              </w:rPr>
              <w:t xml:space="preserve">第１６条　</w:t>
            </w:r>
            <w:r w:rsidRPr="001F4F69">
              <w:rPr>
                <w:rFonts w:ascii="ＭＳ ゴシック" w:eastAsia="ＭＳ ゴシック" w:hAnsi="ＭＳ ゴシック" w:hint="eastAsia"/>
                <w:kern w:val="2"/>
                <w:szCs w:val="22"/>
              </w:rPr>
              <w:t>輸出管理統括責任者及び事業部門輸出管理責任者は、外為法等及び本規程の遵守の重要性を理解させ、確実な実施を図るため、役員及び従業員に対し、計画的に教育を行う。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（文書管理又は記録媒体の保存）</w:t>
            </w:r>
          </w:p>
          <w:p w14:paraId="15963B6D" w14:textId="77777777"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第１７条　</w:t>
            </w:r>
            <w:r w:rsidRPr="004B2D58">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規制貨物等の輸出等に係る文書又は記録媒体を、貨物が輸出された日又は技術が提供された日から起算して、少なくとも７年間は保管する。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3E6A9F41" w14:textId="77777777" w:rsidR="00DB105C" w:rsidRPr="004B2D58" w:rsidRDefault="00DB105C" w:rsidP="003D4C15">
            <w:pPr>
              <w:spacing w:line="20" w:lineRule="atLeas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（子会社及び関連会社の指導等）</w:t>
            </w:r>
          </w:p>
          <w:p w14:paraId="1B6C653F" w14:textId="6A944E42" w:rsidR="00DB105C" w:rsidRPr="004B2D58" w:rsidRDefault="00DB105C" w:rsidP="003D4C15">
            <w:pPr>
              <w:pStyle w:val="a3"/>
              <w:tabs>
                <w:tab w:val="clear" w:pos="4252"/>
                <w:tab w:val="clear" w:pos="8504"/>
              </w:tabs>
              <w:ind w:left="241" w:hangingChars="100" w:hanging="241"/>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第１８条　</w:t>
            </w:r>
            <w:r w:rsidR="00D5135D" w:rsidRPr="001F4F69">
              <w:rPr>
                <w:rFonts w:ascii="ＭＳ ゴシック" w:eastAsia="ＭＳ ゴシック" w:hAnsi="ＭＳ ゴシック" w:hint="eastAsia"/>
                <w:kern w:val="2"/>
                <w:szCs w:val="22"/>
              </w:rPr>
              <w:t>輸出管理統括責任者</w:t>
            </w:r>
            <w:r w:rsidRPr="004B2D58">
              <w:rPr>
                <w:rFonts w:ascii="ＭＳ ゴシック" w:eastAsia="ＭＳ ゴシック" w:hAnsi="ＭＳ ゴシック" w:hint="eastAsia"/>
                <w:kern w:val="2"/>
                <w:szCs w:val="22"/>
              </w:rPr>
              <w:t>及び事業部門輸出管理責任者は、規制貨物等の輸出等を行う子会社及び関連会社に対し、実情に即した指導を行う。</w:t>
            </w:r>
          </w:p>
          <w:p w14:paraId="2874D331" w14:textId="77777777" w:rsidR="00DB105C" w:rsidRPr="004B2D58" w:rsidRDefault="00DB105C" w:rsidP="003D4C15">
            <w:pPr>
              <w:pStyle w:val="a3"/>
              <w:tabs>
                <w:tab w:val="clear" w:pos="4252"/>
                <w:tab w:val="clear" w:pos="8504"/>
              </w:tabs>
              <w:ind w:left="240" w:hangingChars="100" w:hanging="240"/>
              <w:rPr>
                <w:rFonts w:ascii="ＭＳ ゴシック" w:eastAsia="ＭＳ ゴシック" w:hAnsi="ＭＳ ゴシック"/>
                <w:kern w:val="2"/>
                <w:szCs w:val="22"/>
              </w:rPr>
            </w:pPr>
          </w:p>
          <w:p w14:paraId="24D6C636" w14:textId="33E543AC" w:rsidR="00DB105C" w:rsidRPr="004B2D58" w:rsidRDefault="00DB105C" w:rsidP="003D4C15">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4"/>
              </w:rPr>
              <w:t xml:space="preserve">２　</w:t>
            </w:r>
            <w:r w:rsidR="00D5135D" w:rsidRPr="001F4F69">
              <w:rPr>
                <w:rFonts w:ascii="ＭＳ ゴシック" w:eastAsia="ＭＳ ゴシック" w:hAnsi="ＭＳ ゴシック" w:hint="eastAsia"/>
                <w:kern w:val="2"/>
                <w:szCs w:val="22"/>
              </w:rPr>
              <w:t>輸出管理統括責任者</w:t>
            </w:r>
            <w:r w:rsidRPr="004B2D58">
              <w:rPr>
                <w:rFonts w:ascii="ＭＳ ゴシック" w:eastAsia="ＭＳ ゴシック" w:hAnsi="ＭＳ ゴシック" w:hint="eastAsia"/>
                <w:kern w:val="2"/>
                <w:szCs w:val="24"/>
              </w:rPr>
              <w:t>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4B2D58">
              <w:rPr>
                <w:rFonts w:ascii="ＭＳ ゴシック" w:eastAsia="ＭＳ ゴシック" w:hAnsi="ＭＳ ゴシック" w:hint="eastAsia"/>
                <w:b/>
                <w:kern w:val="2"/>
                <w:szCs w:val="24"/>
              </w:rPr>
              <w:t>指導等</w:t>
            </w:r>
            <w:r w:rsidRPr="004B2D58">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118E63D1" w14:textId="77777777" w:rsidR="00D5135D" w:rsidRPr="00BB3F9F" w:rsidRDefault="00D5135D" w:rsidP="00D5135D">
            <w:pPr>
              <w:pStyle w:val="a3"/>
              <w:tabs>
                <w:tab w:val="clear" w:pos="4252"/>
                <w:tab w:val="clear" w:pos="8504"/>
              </w:tabs>
              <w:jc w:val="left"/>
              <w:rPr>
                <w:rFonts w:eastAsia="ＭＳ ゴシック"/>
                <w:b/>
                <w:kern w:val="2"/>
                <w:szCs w:val="22"/>
              </w:rPr>
            </w:pPr>
            <w:r w:rsidRPr="00BB3F9F">
              <w:rPr>
                <w:rFonts w:eastAsia="ＭＳ ゴシック" w:hint="eastAsia"/>
                <w:b/>
                <w:kern w:val="2"/>
                <w:szCs w:val="22"/>
              </w:rPr>
              <w:t>（報告）</w:t>
            </w:r>
          </w:p>
          <w:p w14:paraId="1E97F36A" w14:textId="77777777" w:rsidR="00D5135D" w:rsidRPr="00BB3F9F" w:rsidRDefault="00D5135D" w:rsidP="00D5135D">
            <w:pPr>
              <w:pStyle w:val="a3"/>
              <w:tabs>
                <w:tab w:val="clear" w:pos="4252"/>
                <w:tab w:val="clear" w:pos="8504"/>
              </w:tabs>
              <w:ind w:left="241" w:hangingChars="100" w:hanging="241"/>
              <w:jc w:val="left"/>
              <w:rPr>
                <w:rFonts w:ascii="ＭＳ ゴシック" w:eastAsia="ＭＳ ゴシック" w:hAnsi="ＭＳ ゴシック"/>
                <w:kern w:val="2"/>
                <w:szCs w:val="22"/>
              </w:rPr>
            </w:pPr>
            <w:r w:rsidRPr="00BB3F9F">
              <w:rPr>
                <w:rFonts w:eastAsia="ＭＳ ゴシック" w:hint="eastAsia"/>
                <w:b/>
                <w:kern w:val="2"/>
                <w:szCs w:val="22"/>
              </w:rPr>
              <w:t xml:space="preserve">第１９条　</w:t>
            </w:r>
            <w:r w:rsidRPr="00BB3F9F">
              <w:rPr>
                <w:rFonts w:ascii="ＭＳ ゴシック" w:eastAsia="ＭＳ ゴシック" w:hAnsi="ＭＳ ゴシック" w:hint="eastAsia"/>
                <w:kern w:val="2"/>
                <w:szCs w:val="22"/>
              </w:rPr>
              <w:t>役員又は従業員は、外為法等又は本規程に対する違反の事実を知った場合又は</w:t>
            </w:r>
            <w:r w:rsidRPr="00BB3F9F">
              <w:rPr>
                <w:rFonts w:ascii="ＭＳ ゴシック" w:eastAsia="ＭＳ ゴシック" w:hAnsi="ＭＳ ゴシック" w:hint="eastAsia"/>
                <w:kern w:val="2"/>
                <w:szCs w:val="22"/>
              </w:rPr>
              <w:lastRenderedPageBreak/>
              <w:t>違反のおそれがある場合には、その旨を輸出管理統括責任者に速やかに報告しなければならない。</w:t>
            </w:r>
          </w:p>
          <w:p w14:paraId="4661DC9C" w14:textId="77777777" w:rsidR="00D5135D" w:rsidRPr="00BB3F9F" w:rsidRDefault="00D5135D" w:rsidP="00D5135D">
            <w:pPr>
              <w:spacing w:line="20" w:lineRule="atLeast"/>
              <w:jc w:val="left"/>
              <w:rPr>
                <w:rFonts w:ascii="ＭＳ ゴシック" w:eastAsia="ＭＳ ゴシック" w:hAnsi="ＭＳ ゴシック"/>
                <w:b/>
                <w:kern w:val="2"/>
                <w:sz w:val="28"/>
                <w:szCs w:val="22"/>
              </w:rPr>
            </w:pPr>
          </w:p>
          <w:p w14:paraId="62D48D7F" w14:textId="335921DE" w:rsidR="00F27706" w:rsidRPr="004B2D58" w:rsidRDefault="00D5135D" w:rsidP="00D5135D">
            <w:pPr>
              <w:pStyle w:val="a3"/>
              <w:tabs>
                <w:tab w:val="clear" w:pos="4252"/>
                <w:tab w:val="clear" w:pos="8504"/>
              </w:tabs>
              <w:ind w:left="240" w:hangingChars="100" w:hanging="240"/>
              <w:jc w:val="left"/>
              <w:rPr>
                <w:rFonts w:eastAsia="ＭＳ ゴシック"/>
                <w:kern w:val="2"/>
                <w:szCs w:val="22"/>
              </w:rPr>
            </w:pPr>
            <w:r w:rsidRPr="00BB3F9F">
              <w:rPr>
                <w:rFonts w:ascii="ＭＳ ゴシック" w:eastAsia="ＭＳ ゴシック" w:hAnsi="ＭＳ ゴシック" w:hint="eastAsia"/>
                <w:kern w:val="2"/>
                <w:szCs w:val="22"/>
              </w:rPr>
              <w:t>２　輸出管理統括責任者は、第１項の報告の内容を調査し、外為法等に違反したとき、又は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14:paraId="50C948AC" w14:textId="77777777"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第２０条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1148644D" w14:textId="271BA653" w:rsidR="005415ED" w:rsidRPr="00DD19D2" w:rsidRDefault="005415ED" w:rsidP="005415ED">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キャッチオール規制貨物等」とは、大量破壊兵器キャッチオール規制と通常兵器キャッチオール規制の対象となる貨物等をいい、その内、通常兵器の開発等に用いられるリスクが高い輸出令別表第１の１６の項（１）に掲げる貨物及びその貨物に係る技術を「通常兵器キャッチオール規制特定品目」と定義している。</w:t>
      </w:r>
      <w:r w:rsidRPr="00DD19D2">
        <w:rPr>
          <w:rFonts w:ascii="ＭＳ ゴシック" w:eastAsia="ＭＳ ゴシック" w:hAnsi="ＭＳ ゴシック"/>
        </w:rPr>
        <w:br/>
      </w:r>
      <w:r w:rsidRPr="00DD19D2">
        <w:rPr>
          <w:rFonts w:ascii="ＭＳ ゴシック" w:eastAsia="ＭＳ ゴシック" w:hAnsi="ＭＳ ゴシック" w:hint="eastAsia"/>
        </w:rPr>
        <w:t>なお、これらの貨物はHSコードで指定されるため、規制対象の貨物やそれに係る技術は、貨物のHSコードを確認すれば判断できる。特に「通常兵器キャッチオール規制特定品目」は、</w:t>
      </w:r>
      <w:r w:rsidR="009A6849" w:rsidRPr="00DD19D2">
        <w:rPr>
          <w:rFonts w:ascii="ＭＳ ゴシック" w:eastAsia="ＭＳ ゴシック" w:hAnsi="ＭＳ ゴシック" w:hint="eastAsia"/>
        </w:rPr>
        <w:t>輸出令別表第３地域及び別表第３の２地域以外の地域（以下、「</w:t>
      </w:r>
      <w:r w:rsidRPr="00DD19D2">
        <w:rPr>
          <w:rFonts w:ascii="ＭＳ ゴシック" w:eastAsia="ＭＳ ゴシック" w:hAnsi="ＭＳ ゴシック" w:hint="eastAsia"/>
        </w:rPr>
        <w:t>一般国</w:t>
      </w:r>
      <w:r w:rsidR="009A6849" w:rsidRPr="00DD19D2">
        <w:rPr>
          <w:rFonts w:ascii="ＭＳ ゴシック" w:eastAsia="ＭＳ ゴシック" w:hAnsi="ＭＳ ゴシック" w:hint="eastAsia"/>
        </w:rPr>
        <w:t>」という。）</w:t>
      </w:r>
      <w:r w:rsidRPr="00DD19D2">
        <w:rPr>
          <w:rFonts w:ascii="ＭＳ ゴシック" w:eastAsia="ＭＳ ゴシック" w:hAnsi="ＭＳ ゴシック" w:hint="eastAsia"/>
        </w:rPr>
        <w:t>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３</w:t>
      </w:r>
      <w:r w:rsidRPr="00DD19D2">
        <w:rPr>
          <w:rFonts w:ascii="ＭＳ ゴシック" w:eastAsia="ＭＳ ゴシック" w:hAnsi="ＭＳ ゴシック" w:hint="eastAsia"/>
        </w:rPr>
        <w:t>＞「核兵器等」「開発等」の定義については、輸出令第４条第１項第一号イに基づくが、本条では「核兵器等」の定義を若干省略している。</w:t>
      </w:r>
    </w:p>
    <w:p w14:paraId="38948067" w14:textId="77777777" w:rsidR="00C6103C" w:rsidRPr="00DD19D2"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DD19D2">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DD19D2">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340EB82D" w14:textId="5A9857BE"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４</w:t>
      </w:r>
      <w:r w:rsidRPr="00DD19D2">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33BC5823" w14:textId="46579E77" w:rsidR="00C6103C" w:rsidRPr="00DD19D2" w:rsidRDefault="00C6103C" w:rsidP="00E1290A">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　　　　注意が必要である。</w:t>
      </w:r>
      <w:r w:rsidR="00E1290A" w:rsidRPr="00DD19D2">
        <w:rPr>
          <w:rFonts w:ascii="ＭＳ ゴシック" w:eastAsia="ＭＳ ゴシック" w:hAnsi="ＭＳ ゴシック"/>
        </w:rPr>
        <w:br/>
      </w:r>
      <w:r w:rsidR="00E1290A" w:rsidRPr="00DD19D2">
        <w:rPr>
          <w:rFonts w:ascii="ＭＳ ゴシック" w:eastAsia="ＭＳ ゴシック" w:hAnsi="ＭＳ ゴシック" w:hint="eastAsia"/>
        </w:rPr>
        <w:t>なお、包括許可取扱要領Ⅱ４（１）④イ、ロ及び（２）③の「軍若しくは軍関係機関若しくはこれらに類する機関</w:t>
      </w:r>
      <w:r w:rsidR="00CF4617" w:rsidRPr="00DD19D2">
        <w:rPr>
          <w:rFonts w:ascii="ＭＳ ゴシック" w:eastAsia="ＭＳ ゴシック" w:hAnsi="ＭＳ ゴシック" w:hint="eastAsia"/>
        </w:rPr>
        <w:t>」</w:t>
      </w:r>
      <w:r w:rsidR="00E1290A" w:rsidRPr="00DD19D2">
        <w:rPr>
          <w:rFonts w:ascii="ＭＳ ゴシック" w:eastAsia="ＭＳ ゴシック" w:hAnsi="ＭＳ ゴシック" w:hint="eastAsia"/>
        </w:rPr>
        <w:t>から</w:t>
      </w:r>
      <w:r w:rsidR="00CF4617" w:rsidRPr="00DD19D2">
        <w:rPr>
          <w:rFonts w:ascii="ＭＳ ゴシック" w:eastAsia="ＭＳ ゴシック" w:hAnsi="ＭＳ ゴシック" w:hint="eastAsia"/>
        </w:rPr>
        <w:t>「</w:t>
      </w:r>
      <w:r w:rsidR="00E1290A" w:rsidRPr="00DD19D2">
        <w:rPr>
          <w:rFonts w:ascii="ＭＳ ゴシック" w:eastAsia="ＭＳ ゴシック" w:hAnsi="ＭＳ ゴシック" w:hint="eastAsia"/>
        </w:rPr>
        <w:t>委託を受けた者」は、</w:t>
      </w:r>
      <w:r w:rsidR="00CF4617" w:rsidRPr="00DD19D2">
        <w:rPr>
          <w:rFonts w:ascii="ＭＳ ゴシック" w:eastAsia="ＭＳ ゴシック" w:hAnsi="ＭＳ ゴシック" w:hint="eastAsia"/>
        </w:rPr>
        <w:t>本条第１項第三号の「通常兵器の開発等を行う又は行った」</w:t>
      </w:r>
      <w:r w:rsidR="004E6C19" w:rsidRPr="00DD19D2">
        <w:rPr>
          <w:rFonts w:ascii="ＭＳ ゴシック" w:eastAsia="ＭＳ ゴシック" w:hAnsi="ＭＳ ゴシック" w:hint="eastAsia"/>
        </w:rPr>
        <w:t>にあたる者で</w:t>
      </w:r>
      <w:r w:rsidR="00CF4617" w:rsidRPr="00DD19D2">
        <w:rPr>
          <w:rFonts w:ascii="ＭＳ ゴシック" w:eastAsia="ＭＳ ゴシック" w:hAnsi="ＭＳ ゴシック" w:hint="eastAsia"/>
        </w:rPr>
        <w:t>あり、「通常兵器の開発等の委託を受けた者」と</w:t>
      </w:r>
      <w:r w:rsidR="004E6C19" w:rsidRPr="00DD19D2">
        <w:rPr>
          <w:rFonts w:ascii="ＭＳ ゴシック" w:eastAsia="ＭＳ ゴシック" w:hAnsi="ＭＳ ゴシック" w:hint="eastAsia"/>
        </w:rPr>
        <w:t>定義している</w:t>
      </w:r>
      <w:r w:rsidR="00CF4617" w:rsidRPr="00DD19D2">
        <w:rPr>
          <w:rFonts w:ascii="ＭＳ ゴシック" w:eastAsia="ＭＳ ゴシック" w:hAnsi="ＭＳ ゴシック" w:hint="eastAsia"/>
        </w:rPr>
        <w:t>。</w:t>
      </w:r>
    </w:p>
    <w:p w14:paraId="5B8DFC9F" w14:textId="1EFA9610"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５</w:t>
      </w:r>
      <w:r w:rsidRPr="00DD19D2">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Pr="00DD19D2" w:rsidRDefault="00B04151" w:rsidP="00B04151">
      <w:pPr>
        <w:pStyle w:val="22"/>
        <w:jc w:val="left"/>
        <w:rPr>
          <w:i w:val="0"/>
          <w:color w:val="auto"/>
        </w:rPr>
      </w:pPr>
    </w:p>
    <w:p w14:paraId="71214BA8" w14:textId="22C9A34C" w:rsidR="00C6103C" w:rsidRPr="00DD19D2" w:rsidRDefault="00C6103C" w:rsidP="00B04151">
      <w:pPr>
        <w:pStyle w:val="22"/>
        <w:jc w:val="left"/>
        <w:rPr>
          <w:i w:val="0"/>
          <w:color w:val="auto"/>
        </w:rPr>
      </w:pPr>
      <w:r w:rsidRPr="00DD19D2">
        <w:rPr>
          <w:rFonts w:hint="eastAsia"/>
          <w:i w:val="0"/>
          <w:color w:val="auto"/>
        </w:rPr>
        <w:t>第５条（最高責任者）：</w:t>
      </w:r>
    </w:p>
    <w:p w14:paraId="25605B74" w14:textId="77777777" w:rsidR="00C6103C" w:rsidRPr="00DD19D2" w:rsidRDefault="00C6103C" w:rsidP="00C6103C">
      <w:pPr>
        <w:pStyle w:val="22"/>
        <w:ind w:left="720" w:hanging="720"/>
        <w:jc w:val="left"/>
        <w:rPr>
          <w:i w:val="0"/>
          <w:color w:val="auto"/>
        </w:rPr>
      </w:pPr>
      <w:r w:rsidRPr="00DD19D2">
        <w:rPr>
          <w:rFonts w:hint="eastAsia"/>
          <w:i w:val="0"/>
          <w:color w:val="auto"/>
        </w:rPr>
        <w:t>＜注１＞「それに相当する者」：代表執行役、取締役又は執行役等をいう。</w:t>
      </w:r>
    </w:p>
    <w:p w14:paraId="7CA12882" w14:textId="77777777" w:rsidR="00C6103C" w:rsidRPr="00DD19D2" w:rsidRDefault="00C6103C" w:rsidP="00C6103C">
      <w:pPr>
        <w:spacing w:line="20" w:lineRule="atLeast"/>
        <w:jc w:val="left"/>
        <w:rPr>
          <w:rFonts w:ascii="ＭＳ ゴシック" w:eastAsia="ＭＳ ゴシック" w:hAnsi="ＭＳ ゴシック"/>
        </w:rPr>
      </w:pPr>
    </w:p>
    <w:p w14:paraId="7DCF94D7" w14:textId="77777777" w:rsidR="006D6205" w:rsidRPr="00FE01B3" w:rsidRDefault="006D6205" w:rsidP="006D6205">
      <w:pPr>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第６条（輸出管理統括責任者）：</w:t>
      </w:r>
    </w:p>
    <w:p w14:paraId="1F8DF890" w14:textId="77777777" w:rsidR="006D6205" w:rsidRPr="00FE01B3" w:rsidRDefault="006D6205" w:rsidP="006D6205">
      <w:pPr>
        <w:spacing w:line="320" w:lineRule="exact"/>
        <w:jc w:val="left"/>
        <w:rPr>
          <w:rFonts w:ascii="ＭＳ ゴシック" w:eastAsia="ＭＳ ゴシック" w:hAnsi="ＭＳ ゴシック"/>
        </w:rPr>
      </w:pPr>
      <w:r w:rsidRPr="00FE01B3">
        <w:rPr>
          <w:rFonts w:ascii="ＭＳ ゴシック" w:eastAsia="ＭＳ ゴシック" w:hAnsi="ＭＳ ゴシック" w:hint="eastAsia"/>
        </w:rPr>
        <w:t>＜注１＞輸出管理統括責任者は営業部門等に属さない者であることが望ましい。</w:t>
      </w:r>
    </w:p>
    <w:p w14:paraId="1D9758D0" w14:textId="77777777" w:rsidR="00C6103C" w:rsidRPr="006D6205"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5149724" w14:textId="77777777" w:rsidR="006D6205" w:rsidRPr="00FE01B3" w:rsidRDefault="006D6205" w:rsidP="006D6205">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第７条（事業部門管理体制）：</w:t>
      </w:r>
    </w:p>
    <w:p w14:paraId="61F73AE2" w14:textId="77777777" w:rsidR="006D6205" w:rsidRPr="00FE01B3" w:rsidRDefault="006D6205" w:rsidP="006D6205">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14:paraId="649AE523" w14:textId="77777777" w:rsidR="006D6205" w:rsidRPr="00FE01B3" w:rsidRDefault="006D6205" w:rsidP="006D6205">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＜注２＞</w:t>
      </w:r>
      <w:r w:rsidRPr="00FE01B3">
        <w:rPr>
          <w:rFonts w:ascii="ＭＳ ゴシック" w:eastAsia="ＭＳ ゴシック" w:hAnsi="ＭＳ ゴシック"/>
        </w:rPr>
        <w:t>「</w:t>
      </w:r>
      <w:r w:rsidRPr="00FE01B3">
        <w:rPr>
          <w:rFonts w:ascii="ＭＳ ゴシック" w:eastAsia="ＭＳ ゴシック" w:hAnsi="ＭＳ ゴシック" w:hint="eastAsia"/>
        </w:rPr>
        <w:t>輸出管理統括責任者</w:t>
      </w:r>
      <w:r w:rsidRPr="00FE01B3">
        <w:rPr>
          <w:rFonts w:ascii="ＭＳ ゴシック" w:eastAsia="ＭＳ ゴシック" w:hAnsi="ＭＳ ゴシック"/>
        </w:rPr>
        <w:t>が定める</w:t>
      </w:r>
      <w:r w:rsidRPr="00FE01B3">
        <w:rPr>
          <w:rFonts w:ascii="ＭＳ ゴシック" w:eastAsia="ＭＳ ゴシック" w:hAnsi="ＭＳ ゴシック" w:hint="eastAsia"/>
        </w:rPr>
        <w:t>事業</w:t>
      </w:r>
      <w:r w:rsidRPr="00FE01B3">
        <w:rPr>
          <w:rFonts w:ascii="ＭＳ ゴシック" w:eastAsia="ＭＳ ゴシック" w:hAnsi="ＭＳ ゴシック"/>
        </w:rPr>
        <w:t>部門</w:t>
      </w:r>
      <w:r w:rsidRPr="00FE01B3">
        <w:rPr>
          <w:rFonts w:ascii="ＭＳ ゴシック" w:eastAsia="ＭＳ ゴシック" w:hAnsi="ＭＳ ゴシック" w:hint="eastAsia"/>
        </w:rPr>
        <w:t>」：営業部門等輸出管理に関する業務を行う</w:t>
      </w:r>
      <w:r w:rsidRPr="00FE01B3">
        <w:rPr>
          <w:rFonts w:ascii="ＭＳ ゴシック" w:eastAsia="ＭＳ ゴシック" w:hAnsi="ＭＳ ゴシック"/>
        </w:rPr>
        <w:t>事業部門</w:t>
      </w:r>
      <w:r w:rsidRPr="00FE01B3">
        <w:rPr>
          <w:rFonts w:ascii="ＭＳ ゴシック" w:eastAsia="ＭＳ ゴシック" w:hAnsi="ＭＳ ゴシック" w:hint="eastAsia"/>
        </w:rPr>
        <w:t>を想定。</w:t>
      </w:r>
    </w:p>
    <w:p w14:paraId="1CCC4888" w14:textId="77777777" w:rsidR="00C6103C" w:rsidRPr="006D6205"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1032DC69" w14:textId="4776B361" w:rsidR="004E6C19"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46D0E">
        <w:rPr>
          <w:rFonts w:ascii="ＭＳ ゴシック" w:eastAsia="ＭＳ ゴシック" w:hAnsi="ＭＳ ゴシック" w:hint="eastAsia"/>
        </w:rPr>
        <w:t>１</w:t>
      </w:r>
      <w:r w:rsidRPr="00DD19D2">
        <w:rPr>
          <w:rFonts w:ascii="ＭＳ ゴシック" w:eastAsia="ＭＳ ゴシック" w:hAnsi="ＭＳ ゴシック" w:hint="eastAsia"/>
        </w:rPr>
        <w:t>＞第</w:t>
      </w:r>
      <w:r w:rsidR="00546D0E">
        <w:rPr>
          <w:rFonts w:ascii="ＭＳ ゴシック" w:eastAsia="ＭＳ ゴシック" w:hAnsi="ＭＳ ゴシック" w:hint="eastAsia"/>
        </w:rPr>
        <w:t>２</w:t>
      </w:r>
      <w:r w:rsidRPr="00DD19D2">
        <w:rPr>
          <w:rFonts w:ascii="ＭＳ ゴシック" w:eastAsia="ＭＳ ゴシック" w:hAnsi="ＭＳ ゴシック" w:hint="eastAsia"/>
        </w:rPr>
        <w:t>項</w:t>
      </w:r>
      <w:r w:rsidR="00CB4DA1" w:rsidRPr="00DD19D2">
        <w:rPr>
          <w:rFonts w:ascii="ＭＳ ゴシック" w:eastAsia="ＭＳ ゴシック" w:hAnsi="ＭＳ ゴシック" w:hint="eastAsia"/>
        </w:rPr>
        <w:t>第</w:t>
      </w:r>
      <w:r w:rsidR="006D6205">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「ただし、・・・」：社外から調達した貨物等の該非判定に関して、調達先</w:t>
      </w:r>
      <w:r w:rsidR="00E1290A" w:rsidRPr="00DD19D2">
        <w:rPr>
          <w:rFonts w:ascii="ＭＳ ゴシック" w:eastAsia="ＭＳ ゴシック" w:hAnsi="ＭＳ ゴシック" w:hint="eastAsia"/>
        </w:rPr>
        <w:t>等</w:t>
      </w:r>
      <w:r w:rsidRPr="00DD19D2">
        <w:rPr>
          <w:rFonts w:ascii="ＭＳ ゴシック" w:eastAsia="ＭＳ ゴシック" w:hAnsi="ＭＳ ゴシック" w:hint="eastAsia"/>
        </w:rPr>
        <w:t>から該非判定書等を入手又は</w:t>
      </w:r>
      <w:r w:rsidRPr="00DD19D2">
        <w:rPr>
          <w:rFonts w:ascii="ＭＳ ゴシック" w:eastAsia="ＭＳ ゴシック" w:hAnsi="ＭＳ ゴシック"/>
        </w:rPr>
        <w:t>問い合わせ</w:t>
      </w:r>
      <w:r w:rsidRPr="00DD19D2">
        <w:rPr>
          <w:rFonts w:ascii="ＭＳ ゴシック" w:eastAsia="ＭＳ ゴシック" w:hAnsi="ＭＳ ゴシック" w:hint="eastAsia"/>
        </w:rPr>
        <w:t>し</w:t>
      </w:r>
      <w:r w:rsidRPr="00DD19D2">
        <w:rPr>
          <w:rFonts w:ascii="ＭＳ ゴシック" w:eastAsia="ＭＳ ゴシック" w:hAnsi="ＭＳ ゴシック"/>
        </w:rPr>
        <w:t>なく</w:t>
      </w:r>
      <w:r w:rsidRPr="00DD19D2">
        <w:rPr>
          <w:rFonts w:ascii="ＭＳ ゴシック" w:eastAsia="ＭＳ ゴシック" w:hAnsi="ＭＳ ゴシック" w:hint="eastAsia"/>
        </w:rPr>
        <w:t>ても、</w:t>
      </w:r>
      <w:r w:rsidR="00E1290A" w:rsidRPr="00DD19D2">
        <w:rPr>
          <w:rFonts w:ascii="ＭＳ ゴシック" w:eastAsia="ＭＳ ゴシック" w:hAnsi="ＭＳ ゴシック" w:hint="eastAsia"/>
        </w:rPr>
        <w:t>リスト</w:t>
      </w:r>
      <w:r w:rsidRPr="00DD19D2">
        <w:rPr>
          <w:rFonts w:ascii="ＭＳ ゴシック" w:eastAsia="ＭＳ ゴシック" w:hAnsi="ＭＳ ゴシック" w:hint="eastAsia"/>
        </w:rPr>
        <w:t>規制対象外であることが明らかである等</w:t>
      </w:r>
      <w:r w:rsidRPr="00DD19D2">
        <w:rPr>
          <w:rFonts w:ascii="ＭＳ ゴシック" w:eastAsia="ＭＳ ゴシック" w:hAnsi="ＭＳ ゴシック"/>
        </w:rPr>
        <w:t>輸出者</w:t>
      </w:r>
      <w:r w:rsidRPr="00DD19D2">
        <w:rPr>
          <w:rFonts w:ascii="ＭＳ ゴシック" w:eastAsia="ＭＳ ゴシック" w:hAnsi="ＭＳ ゴシック" w:hint="eastAsia"/>
        </w:rPr>
        <w:t>自身で該非判定</w:t>
      </w:r>
      <w:r w:rsidRPr="00DD19D2">
        <w:rPr>
          <w:rFonts w:ascii="ＭＳ ゴシック" w:eastAsia="ＭＳ ゴシック" w:hAnsi="ＭＳ ゴシック"/>
        </w:rPr>
        <w:t>が</w:t>
      </w:r>
      <w:r w:rsidRPr="00DD19D2">
        <w:rPr>
          <w:rFonts w:ascii="ＭＳ ゴシック" w:eastAsia="ＭＳ ゴシック" w:hAnsi="ＭＳ ゴシック" w:hint="eastAsia"/>
        </w:rPr>
        <w:t>できる場合には、輸出者の責任で判断することがある。</w:t>
      </w:r>
    </w:p>
    <w:p w14:paraId="689358FF" w14:textId="6C97F6A1" w:rsidR="005415ED" w:rsidRPr="00DD19D2" w:rsidRDefault="005415ED" w:rsidP="005415ED">
      <w:pPr>
        <w:ind w:left="960" w:hanging="960"/>
        <w:jc w:val="left"/>
        <w:rPr>
          <w:rFonts w:ascii="ＭＳ ゴシック" w:eastAsia="ＭＳ ゴシック" w:hAnsi="ＭＳ ゴシック"/>
        </w:rPr>
      </w:pPr>
      <w:bookmarkStart w:id="0" w:name="_Hlk204334703"/>
      <w:r w:rsidRPr="00DD19D2">
        <w:rPr>
          <w:rFonts w:ascii="ＭＳ ゴシック" w:eastAsia="ＭＳ ゴシック" w:hAnsi="ＭＳ ゴシック" w:hint="eastAsia"/>
        </w:rPr>
        <w:t>＜注</w:t>
      </w:r>
      <w:r w:rsidR="00546D0E">
        <w:rPr>
          <w:rFonts w:ascii="ＭＳ ゴシック" w:eastAsia="ＭＳ ゴシック" w:hAnsi="ＭＳ ゴシック" w:hint="eastAsia"/>
        </w:rPr>
        <w:t>２</w:t>
      </w:r>
      <w:r w:rsidRPr="00DD19D2">
        <w:rPr>
          <w:rFonts w:ascii="ＭＳ ゴシック" w:eastAsia="ＭＳ ゴシック" w:hAnsi="ＭＳ ゴシック" w:hint="eastAsia"/>
        </w:rPr>
        <w:t>＞本条における該非判定とは「</w:t>
      </w:r>
      <w:r w:rsidRPr="00DD19D2">
        <w:rPr>
          <w:rFonts w:eastAsia="ＭＳ ゴシック" w:hint="eastAsia"/>
          <w:kern w:val="2"/>
          <w:szCs w:val="22"/>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DD19D2">
        <w:rPr>
          <w:rFonts w:ascii="ＭＳ ゴシック" w:eastAsia="ＭＳ ゴシック" w:hAnsi="ＭＳ ゴシック"/>
        </w:rPr>
        <w:br/>
      </w:r>
      <w:r w:rsidRPr="00DD19D2">
        <w:rPr>
          <w:rFonts w:ascii="ＭＳ ゴシック" w:eastAsia="ＭＳ ゴシック" w:hAnsi="ＭＳ ゴシック" w:hint="eastAsia"/>
        </w:rPr>
        <w:t>なお、該非判定において「キャッチオール規制貨物等」や</w:t>
      </w:r>
      <w:r w:rsidRPr="00DD19D2">
        <w:rPr>
          <w:rFonts w:eastAsia="ＭＳ ゴシック" w:hint="eastAsia"/>
          <w:kern w:val="2"/>
          <w:szCs w:val="22"/>
        </w:rPr>
        <w:t>「通常兵器キャッチオール規制特定品目」の確認を行う場合であっても、</w:t>
      </w:r>
      <w:r w:rsidRPr="00DD19D2">
        <w:rPr>
          <w:rFonts w:ascii="ＭＳ ゴシック" w:eastAsia="ＭＳ ゴシック" w:hAnsi="ＭＳ ゴシック" w:hint="eastAsia"/>
        </w:rPr>
        <w:t>輸出令別表第１の１６の項や、１６の項（１）の貨物については、HSコードで指定されるため、社外から調達する貨物やそれに係る技術でも、貨物のHSコードがわかっていれば、調達先等に確認せずに、自社の責任において確認すればよい。また、HSコードが確認できない場合でも、一般国向け通常兵器キャッチオール規制の客観要件に該当する可</w:t>
      </w:r>
      <w:r w:rsidRPr="00DD19D2">
        <w:rPr>
          <w:rFonts w:ascii="ＭＳ ゴシック" w:eastAsia="ＭＳ ゴシック" w:hAnsi="ＭＳ ゴシック" w:hint="eastAsia"/>
        </w:rPr>
        <w:lastRenderedPageBreak/>
        <w:t>能性がある場合に限定して、調達先等に確認すればよい。</w:t>
      </w:r>
    </w:p>
    <w:bookmarkEnd w:id="0"/>
    <w:p w14:paraId="36BC5389" w14:textId="77777777" w:rsidR="00C6103C" w:rsidRPr="00DD19D2" w:rsidRDefault="00C6103C" w:rsidP="00C6103C">
      <w:pPr>
        <w:spacing w:line="20" w:lineRule="atLeast"/>
        <w:jc w:val="left"/>
        <w:rPr>
          <w:rFonts w:ascii="ＭＳ ゴシック" w:eastAsia="ＭＳ ゴシック" w:hAnsi="ＭＳ ゴシック"/>
          <w:b/>
        </w:rPr>
      </w:pPr>
    </w:p>
    <w:p w14:paraId="71DD88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第９条（用途確認）： </w:t>
      </w:r>
    </w:p>
    <w:p w14:paraId="5AB79B61" w14:textId="77777777" w:rsidR="00C6103C" w:rsidRPr="00DD19D2" w:rsidRDefault="00C6103C" w:rsidP="00C6103C">
      <w:pPr>
        <w:ind w:left="960" w:hanging="960"/>
        <w:rPr>
          <w:rFonts w:ascii="ＭＳ ゴシック" w:eastAsia="ＭＳ ゴシック" w:hAnsi="ＭＳ ゴシック"/>
        </w:rPr>
      </w:pPr>
      <w:r w:rsidRPr="00DD19D2">
        <w:rPr>
          <w:rFonts w:ascii="ＭＳ ゴシック" w:eastAsia="ＭＳ ゴシック" w:hAnsi="ＭＳ ゴシック" w:hint="eastAsia"/>
        </w:rPr>
        <w:t>＜注１＞第１項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DD19D2" w:rsidRDefault="005415ED" w:rsidP="005415ED">
      <w:pPr>
        <w:pStyle w:val="a8"/>
        <w:rPr>
          <w:rFonts w:ascii="ＭＳ ゴシック" w:eastAsia="ＭＳ ゴシック" w:hAnsi="ＭＳ ゴシック"/>
          <w:highlight w:val="cyan"/>
        </w:rPr>
      </w:pPr>
      <w:r w:rsidRPr="00DD19D2">
        <w:rPr>
          <w:rFonts w:ascii="ＭＳ ゴシック" w:eastAsia="ＭＳ ゴシック" w:hAnsi="ＭＳ ゴシック" w:hint="eastAsia"/>
        </w:rPr>
        <w:t>＜注２＞第１項第二号：キャッチオール規制に関しては、輸出等の仕向地が輸出令別表第３の地域の場合、用途確認を除くことができる。</w:t>
      </w:r>
    </w:p>
    <w:p w14:paraId="5FB98398" w14:textId="77777777" w:rsidR="005415ED" w:rsidRPr="00DD19D2" w:rsidRDefault="005415ED" w:rsidP="005415E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DD19D2" w:rsidRDefault="005415ED" w:rsidP="00C6103C">
      <w:pPr>
        <w:pStyle w:val="a8"/>
        <w:rPr>
          <w:rFonts w:ascii="ＭＳ ゴシック" w:eastAsia="ＭＳ ゴシック" w:hAnsi="ＭＳ ゴシック"/>
        </w:rPr>
      </w:pPr>
      <w:r w:rsidRPr="00DD19D2">
        <w:rPr>
          <w:rFonts w:ascii="ＭＳ ゴシック" w:eastAsia="ＭＳ ゴシック" w:hAnsi="ＭＳ ゴシック" w:hint="eastAsia"/>
        </w:rPr>
        <w:t>＜注３＞</w:t>
      </w:r>
      <w:r w:rsidR="00C6103C" w:rsidRPr="00DD19D2">
        <w:rPr>
          <w:rFonts w:ascii="ＭＳ ゴシック" w:eastAsia="ＭＳ ゴシック" w:hAnsi="ＭＳ ゴシック" w:hint="eastAsia"/>
        </w:rPr>
        <w:t>第１項</w:t>
      </w:r>
      <w:r w:rsidR="00CB4DA1" w:rsidRPr="00DD19D2">
        <w:rPr>
          <w:rFonts w:ascii="ＭＳ ゴシック" w:eastAsia="ＭＳ ゴシック" w:hAnsi="ＭＳ ゴシック" w:hint="eastAsia"/>
        </w:rPr>
        <w:t>第</w:t>
      </w:r>
      <w:r w:rsidR="00C6103C"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00C6103C" w:rsidRPr="00DD19D2">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DD19D2">
        <w:rPr>
          <w:rFonts w:ascii="ＭＳ ゴシック" w:eastAsia="ＭＳ ゴシック" w:hAnsi="ＭＳ ゴシック" w:hint="eastAsia"/>
        </w:rPr>
        <w:t>及び第八号イ</w:t>
      </w:r>
      <w:r w:rsidR="00C6103C" w:rsidRPr="00DD19D2">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DD19D2">
        <w:rPr>
          <w:rFonts w:ascii="ＭＳ ゴシック" w:eastAsia="ＭＳ ゴシック" w:hAnsi="ＭＳ ゴシック" w:hint="eastAsia"/>
        </w:rPr>
        <w:t>(以下「核兵器等開発等告示」という。)</w:t>
      </w:r>
      <w:r w:rsidR="00C6103C" w:rsidRPr="00DD19D2">
        <w:rPr>
          <w:rFonts w:ascii="ＭＳ ゴシック" w:eastAsia="ＭＳ ゴシック" w:hAnsi="ＭＳ ゴシック" w:hint="eastAsia"/>
        </w:rPr>
        <w:t>」に該当することを意味する。</w:t>
      </w:r>
    </w:p>
    <w:p w14:paraId="0B9B32F1" w14:textId="01A7BF8C" w:rsidR="005415ED" w:rsidRPr="00DD19D2" w:rsidRDefault="005415ED" w:rsidP="005415ED">
      <w:pPr>
        <w:pStyle w:val="a8"/>
        <w:rPr>
          <w:rFonts w:ascii="ＭＳ ゴシック" w:eastAsia="ＭＳ ゴシック" w:hAnsi="ＭＳ ゴシック"/>
        </w:rPr>
      </w:pPr>
      <w:r w:rsidRPr="00DD19D2">
        <w:rPr>
          <w:rFonts w:ascii="ＭＳ ゴシック" w:eastAsia="ＭＳ ゴシック" w:hAnsi="ＭＳ ゴシック" w:hint="eastAsia"/>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DD19D2" w:rsidRDefault="00C6103C" w:rsidP="005813B3">
      <w:pPr>
        <w:pStyle w:val="22"/>
        <w:ind w:left="960" w:hangingChars="400" w:hanging="960"/>
        <w:rPr>
          <w:i w:val="0"/>
          <w:color w:val="auto"/>
          <w:shd w:val="clear" w:color="auto" w:fill="FFFF99"/>
        </w:rPr>
      </w:pPr>
      <w:r w:rsidRPr="00DD19D2">
        <w:rPr>
          <w:rFonts w:hint="eastAsia"/>
          <w:i w:val="0"/>
          <w:color w:val="auto"/>
        </w:rPr>
        <w:t>＜注</w:t>
      </w:r>
      <w:r w:rsidR="00AE1C0D" w:rsidRPr="00DD19D2">
        <w:rPr>
          <w:rFonts w:hint="eastAsia"/>
          <w:i w:val="0"/>
          <w:color w:val="auto"/>
        </w:rPr>
        <w:t>５</w:t>
      </w:r>
      <w:r w:rsidRPr="00DD19D2">
        <w:rPr>
          <w:rFonts w:hint="eastAsia"/>
          <w:i w:val="0"/>
          <w:color w:val="auto"/>
        </w:rPr>
        <w:t>＞第２項：</w:t>
      </w:r>
      <w:r w:rsidRPr="00DD19D2">
        <w:rPr>
          <w:i w:val="0"/>
          <w:color w:val="auto"/>
        </w:rPr>
        <w:t xml:space="preserve"> </w:t>
      </w:r>
      <w:r w:rsidRPr="00DD19D2">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DD19D2" w:rsidRDefault="00C6103C" w:rsidP="00C6103C">
      <w:pPr>
        <w:pStyle w:val="22"/>
        <w:ind w:left="720" w:hangingChars="300" w:hanging="720"/>
        <w:rPr>
          <w:i w:val="0"/>
          <w:color w:val="auto"/>
          <w:shd w:val="clear" w:color="auto" w:fill="FFFF99"/>
        </w:rPr>
      </w:pPr>
    </w:p>
    <w:p w14:paraId="0E6BF0AB" w14:textId="77777777" w:rsidR="00C6103C" w:rsidRPr="00DD19D2" w:rsidRDefault="00C6103C" w:rsidP="00C6103C">
      <w:pPr>
        <w:spacing w:line="20" w:lineRule="atLeast"/>
        <w:jc w:val="left"/>
        <w:rPr>
          <w:rFonts w:ascii="ＭＳ ゴシック" w:eastAsia="ＭＳ ゴシック" w:hAnsi="ＭＳ ゴシック"/>
        </w:rPr>
      </w:pPr>
      <w:r w:rsidRPr="00DD19D2">
        <w:rPr>
          <w:rFonts w:ascii="ＭＳ ゴシック" w:eastAsia="ＭＳ ゴシック" w:hAnsi="ＭＳ ゴシック" w:hint="eastAsia"/>
        </w:rPr>
        <w:t>第１０条（需要者等確認）：</w:t>
      </w:r>
      <w:r w:rsidRPr="00DD19D2">
        <w:rPr>
          <w:rFonts w:ascii="ＭＳ ゴシック" w:eastAsia="ＭＳ ゴシック" w:hAnsi="ＭＳ ゴシック"/>
        </w:rPr>
        <w:t xml:space="preserve"> </w:t>
      </w:r>
    </w:p>
    <w:p w14:paraId="5DFC7668" w14:textId="77777777"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１＞非居住者から強い影響を受けている居住者（特定類型）への技術の提供においては、居住者を契約先（技術取引の相手方）とし、居住者に強い影響を与えている非居住者を需要者（技術を利用する者）とした需要者等確認が必要となる。</w:t>
      </w:r>
    </w:p>
    <w:p w14:paraId="39576D04" w14:textId="77777777" w:rsidR="00C6103C" w:rsidRPr="00DD19D2" w:rsidRDefault="00C6103C" w:rsidP="00C6103C">
      <w:pPr>
        <w:pStyle w:val="a3"/>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＜注２＞「需要者等」：企業の管理上、「当該商流及び物流上に位置するあらゆる企業等」とすることも考えられる。</w:t>
      </w:r>
    </w:p>
    <w:p w14:paraId="6867A5D7" w14:textId="77777777" w:rsidR="00636A63" w:rsidRPr="00DD19D2" w:rsidRDefault="00636A63" w:rsidP="00636A63">
      <w:pPr>
        <w:pStyle w:val="a3"/>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３＞第１項第一号：「外国ユーザーリスト」は「核兵器等の開発等又は通常兵器の開発等のおそれがある企業・組織」として経済産業省が作成したリストであり、需要者等がこのリストに掲載されている場合は、「核兵器等の開発等を行う又は行</w:t>
      </w:r>
      <w:r w:rsidRPr="00DD19D2">
        <w:rPr>
          <w:rFonts w:ascii="ＭＳ ゴシック" w:eastAsia="ＭＳ ゴシック" w:hAnsi="ＭＳ ゴシック" w:hint="eastAsia"/>
        </w:rPr>
        <w:lastRenderedPageBreak/>
        <w:t>った者」、或いは「通常兵器の開発等を行う又は行った者」との前提に立たなければならない。</w:t>
      </w:r>
    </w:p>
    <w:p w14:paraId="13B5103F" w14:textId="77777777" w:rsidR="00AE1C0D" w:rsidRPr="00DD19D2" w:rsidRDefault="00AE1C0D" w:rsidP="00AE1C0D">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＜注４＞第１項第二号、第三号：大量破壊兵器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及び通常兵器キャッチオール規制</w:t>
      </w:r>
      <w:r w:rsidRPr="00DD19D2">
        <w:rPr>
          <w:rFonts w:ascii="ＭＳ ゴシック" w:eastAsia="ＭＳ ゴシック" w:hAnsi="ＭＳ ゴシック"/>
        </w:rPr>
        <w:t>については</w:t>
      </w:r>
      <w:r w:rsidRPr="00DD19D2">
        <w:rPr>
          <w:rFonts w:ascii="ＭＳ ゴシック" w:eastAsia="ＭＳ ゴシック" w:hAnsi="ＭＳ ゴシック" w:hint="eastAsia"/>
        </w:rPr>
        <w:t>、</w:t>
      </w:r>
      <w:r w:rsidRPr="00DD19D2">
        <w:rPr>
          <w:rFonts w:ascii="ＭＳ ゴシック" w:eastAsia="ＭＳ ゴシック" w:hAnsi="ＭＳ ゴシック"/>
        </w:rPr>
        <w:t>輸出等の仕向地が</w:t>
      </w:r>
      <w:r w:rsidRPr="00DD19D2">
        <w:rPr>
          <w:rFonts w:ascii="ＭＳ ゴシック" w:eastAsia="ＭＳ ゴシック" w:hAnsi="ＭＳ ゴシック" w:hint="eastAsia"/>
        </w:rPr>
        <w:t>輸出令別表第３の地域</w:t>
      </w:r>
      <w:r w:rsidRPr="00DD19D2">
        <w:rPr>
          <w:rFonts w:ascii="ＭＳ ゴシック" w:eastAsia="ＭＳ ゴシック" w:hAnsi="ＭＳ ゴシック"/>
        </w:rPr>
        <w:t>の場合</w:t>
      </w:r>
      <w:r w:rsidRPr="00DD19D2">
        <w:rPr>
          <w:rFonts w:ascii="ＭＳ ゴシック" w:eastAsia="ＭＳ ゴシック" w:hAnsi="ＭＳ ゴシック" w:hint="eastAsia"/>
        </w:rPr>
        <w:t>、需要者等</w:t>
      </w:r>
      <w:r w:rsidRPr="00DD19D2">
        <w:rPr>
          <w:rFonts w:ascii="ＭＳ ゴシック" w:eastAsia="ＭＳ ゴシック" w:hAnsi="ＭＳ ゴシック"/>
        </w:rPr>
        <w:t>確認を除くこと</w:t>
      </w:r>
      <w:r w:rsidRPr="00DD19D2">
        <w:rPr>
          <w:rFonts w:ascii="ＭＳ ゴシック" w:eastAsia="ＭＳ ゴシック" w:hAnsi="ＭＳ ゴシック" w:hint="eastAsia"/>
        </w:rPr>
        <w:t>ができ</w:t>
      </w:r>
      <w:r w:rsidRPr="00DD19D2">
        <w:rPr>
          <w:rFonts w:ascii="ＭＳ ゴシック" w:eastAsia="ＭＳ ゴシック" w:hAnsi="ＭＳ ゴシック"/>
        </w:rPr>
        <w:t>る</w:t>
      </w:r>
      <w:r w:rsidRPr="00DD19D2">
        <w:rPr>
          <w:rFonts w:ascii="ＭＳ ゴシック" w:eastAsia="ＭＳ ゴシック" w:hAnsi="ＭＳ ゴシック" w:hint="eastAsia"/>
        </w:rPr>
        <w:t>。</w:t>
      </w:r>
    </w:p>
    <w:p w14:paraId="243D0200" w14:textId="77777777" w:rsidR="00AE1C0D" w:rsidRPr="00DD19D2" w:rsidRDefault="00AE1C0D" w:rsidP="00AE1C0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550EE908" w14:textId="0DC8BD71" w:rsidR="00AE1C0D" w:rsidRPr="00DD19D2" w:rsidRDefault="00AE1C0D" w:rsidP="00AE1C0D">
      <w:pPr>
        <w:spacing w:line="20" w:lineRule="atLeast"/>
        <w:ind w:left="960" w:hanging="960"/>
        <w:rPr>
          <w:rFonts w:ascii="ＭＳ ゴシック" w:eastAsia="ＭＳ ゴシック" w:hAnsi="ＭＳ ゴシック"/>
        </w:rPr>
      </w:pPr>
      <w:r w:rsidRPr="00DD19D2">
        <w:rPr>
          <w:rFonts w:ascii="ＭＳ ゴシック" w:eastAsia="ＭＳ ゴシック" w:hAnsi="ＭＳ ゴシック" w:hint="eastAsia"/>
        </w:rPr>
        <w:t>＜注５＞第１項第四号：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1" w:name="_Hlk204342299"/>
      <w:r w:rsidRPr="00DD19D2">
        <w:rPr>
          <w:rFonts w:ascii="ＭＳ ゴシック" w:eastAsia="ＭＳ ゴシック" w:hAnsi="ＭＳ ゴシック" w:hint="eastAsia"/>
        </w:rPr>
        <w:t>特別一般包括許可の取得又は取得予定の場合は、</w:t>
      </w:r>
      <w:bookmarkEnd w:id="1"/>
      <w:r w:rsidRPr="00DD19D2">
        <w:rPr>
          <w:rFonts w:ascii="ＭＳ ゴシック" w:eastAsia="ＭＳ ゴシック" w:hAnsi="ＭＳ ゴシック" w:hint="eastAsia"/>
        </w:rPr>
        <w:t>軍、軍関係機関等の確認手続について、細則等で定める必要がある。</w:t>
      </w:r>
      <w:r w:rsidRPr="00DD19D2">
        <w:rPr>
          <w:rFonts w:ascii="ＭＳ ゴシック" w:eastAsia="ＭＳ ゴシック" w:hAnsi="ＭＳ ゴシック"/>
        </w:rPr>
        <w:br/>
      </w:r>
      <w:r w:rsidRPr="00DD19D2">
        <w:rPr>
          <w:rFonts w:ascii="ＭＳ ゴシック" w:eastAsia="ＭＳ ゴシック" w:hAnsi="ＭＳ ゴシック" w:hint="eastAsia"/>
        </w:rPr>
        <w:t>また、</w:t>
      </w:r>
      <w:bookmarkStart w:id="2" w:name="_Hlk202607567"/>
      <w:r w:rsidRPr="00DD19D2">
        <w:rPr>
          <w:rFonts w:ascii="ＭＳ ゴシック" w:eastAsia="ＭＳ ゴシック" w:hAnsi="ＭＳ ゴシック" w:hint="eastAsia"/>
        </w:rPr>
        <w:t>「通常兵器キャッチオール規制特定品目」の輸出又は技術提供</w:t>
      </w:r>
      <w:bookmarkEnd w:id="2"/>
      <w:r w:rsidRPr="00DD19D2">
        <w:rPr>
          <w:rFonts w:ascii="ＭＳ ゴシック" w:eastAsia="ＭＳ ゴシック" w:hAnsi="ＭＳ ゴシック" w:hint="eastAsia"/>
        </w:rPr>
        <w:t>であって、通常兵器キャッチオール規制の客観要件に該当する場合でも、</w:t>
      </w:r>
      <w:bookmarkStart w:id="3" w:name="_Hlk203114026"/>
      <w:bookmarkStart w:id="4" w:name="_Hlk202607692"/>
      <w:r w:rsidRPr="00DD19D2">
        <w:rPr>
          <w:rFonts w:ascii="ＭＳ ゴシック" w:eastAsia="ＭＳ ゴシック" w:hAnsi="ＭＳ ゴシック" w:hint="eastAsia"/>
        </w:rPr>
        <w:t>需要者又は技術を利用する者が、包括許可取扱要領に定められた地域</w:t>
      </w:r>
      <w:bookmarkEnd w:id="3"/>
      <w:r w:rsidRPr="00DD19D2">
        <w:rPr>
          <w:rFonts w:ascii="ＭＳ ゴシック" w:eastAsia="ＭＳ ゴシック" w:hAnsi="ＭＳ ゴシック" w:hint="eastAsia"/>
        </w:rPr>
        <w:t>の「軍若しくは軍関係機関若しくはこれらに類する機関又はこれらのものから委託を受けた者」である場合は特別一般包括許可が適用可能である</w:t>
      </w:r>
      <w:bookmarkStart w:id="5" w:name="_Hlk204344908"/>
      <w:r w:rsidRPr="00DD19D2">
        <w:rPr>
          <w:rFonts w:ascii="ＭＳ ゴシック" w:eastAsia="ＭＳ ゴシック" w:hAnsi="ＭＳ ゴシック" w:hint="eastAsia"/>
        </w:rPr>
        <w:t>（外国ユーザーリストに掲載されている者との取引、大量破壊兵器キャッチオール規制の</w:t>
      </w:r>
      <w:r w:rsidR="00496E6C">
        <w:rPr>
          <w:rFonts w:ascii="ＭＳ ゴシック" w:eastAsia="ＭＳ ゴシック" w:hAnsi="ＭＳ ゴシック" w:hint="eastAsia"/>
        </w:rPr>
        <w:t>客観</w:t>
      </w:r>
      <w:r w:rsidRPr="00DD19D2">
        <w:rPr>
          <w:rFonts w:ascii="ＭＳ ゴシック" w:eastAsia="ＭＳ ゴシック" w:hAnsi="ＭＳ ゴシック" w:hint="eastAsia"/>
        </w:rPr>
        <w:t>要件に該当する場合、インフォームを受けた場合を除く）</w:t>
      </w:r>
      <w:bookmarkEnd w:id="5"/>
      <w:r w:rsidRPr="00DD19D2">
        <w:rPr>
          <w:rFonts w:ascii="ＭＳ ゴシック" w:eastAsia="ＭＳ ゴシック" w:hAnsi="ＭＳ ゴシック" w:hint="eastAsia"/>
        </w:rPr>
        <w:t>。</w:t>
      </w:r>
      <w:bookmarkEnd w:id="4"/>
      <w:r w:rsidRPr="00DD19D2">
        <w:rPr>
          <w:rFonts w:ascii="ＭＳ ゴシック" w:eastAsia="ＭＳ ゴシック" w:hAnsi="ＭＳ ゴシック" w:hint="eastAsia"/>
        </w:rPr>
        <w:t>この場合、包括許可取扱要領に基づき通常兵器キャッチオール規制に関する特別一般包括許可を適用する場合に限定して確認すればよく、全ての需要者について確認することは必須ではない。</w:t>
      </w:r>
    </w:p>
    <w:p w14:paraId="7D7A3CA9" w14:textId="0E0EC433"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AE1C0D" w:rsidRPr="00DD19D2">
        <w:rPr>
          <w:rFonts w:ascii="ＭＳ ゴシック" w:eastAsia="ＭＳ ゴシック" w:hAnsi="ＭＳ ゴシック" w:hint="eastAsia"/>
        </w:rPr>
        <w:t>６</w:t>
      </w:r>
      <w:r w:rsidRPr="00DD19D2">
        <w:rPr>
          <w:rFonts w:ascii="ＭＳ ゴシック" w:eastAsia="ＭＳ ゴシック" w:hAnsi="ＭＳ ゴシック" w:hint="eastAsia"/>
        </w:rPr>
        <w:t>＞第２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DD19D2">
        <w:rPr>
          <w:rFonts w:ascii="Segoe UI Symbol" w:eastAsia="ＭＳ ゴシック" w:hAnsi="Segoe UI Symbol" w:cs="Segoe UI Symbol" w:hint="eastAsia"/>
        </w:rPr>
        <w:t>ＨＰ</w:t>
      </w:r>
      <w:r w:rsidRPr="00DD19D2">
        <w:rPr>
          <w:rFonts w:ascii="ＭＳ ゴシック" w:eastAsia="ＭＳ ゴシック" w:hAnsi="ＭＳ ゴシック" w:hint="eastAsia"/>
        </w:rPr>
        <w:t>掲載情報の１回/年の確認等）を細則等に規定することが考えられる。</w:t>
      </w:r>
    </w:p>
    <w:p w14:paraId="5576261D" w14:textId="77777777"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第１１条（取引審査）：</w:t>
      </w:r>
    </w:p>
    <w:p w14:paraId="2F020D3C" w14:textId="77777777" w:rsidR="00C6103C" w:rsidRPr="00DD19D2" w:rsidRDefault="00C6103C" w:rsidP="00C6103C">
      <w:pPr>
        <w:spacing w:line="320" w:lineRule="exact"/>
        <w:ind w:left="960" w:hanging="960"/>
        <w:jc w:val="left"/>
        <w:rPr>
          <w:rFonts w:ascii="ＭＳ ゴシック" w:eastAsia="ＭＳ ゴシック" w:hAnsi="ＭＳ ゴシック"/>
          <w:shd w:val="clear" w:color="auto" w:fill="DEEAF6"/>
        </w:rPr>
      </w:pPr>
      <w:r w:rsidRPr="00DD19D2">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7CC277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三</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非居住者から強い影響を受けている居住者（特定類型）へ技術の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14:paraId="027CA5F4" w14:textId="0382A9AC" w:rsidR="00503391" w:rsidRPr="00DD19D2" w:rsidRDefault="00503391" w:rsidP="00503391">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３＞第１項第三号：需要者等が第１０条第１項第一号、第二号又は第三号に該当する場合には、「明らかガイドラインシート」等を用いて「核兵器等の開発等」又は「通常兵器の開発等」に用いられないことを確認する必要がある。これらのいず</w:t>
      </w:r>
      <w:r w:rsidRPr="00DD19D2">
        <w:rPr>
          <w:rFonts w:ascii="ＭＳ ゴシック" w:eastAsia="ＭＳ ゴシック" w:hAnsi="ＭＳ ゴシック" w:hint="eastAsia"/>
        </w:rPr>
        <w:lastRenderedPageBreak/>
        <w:t>れにも用いられないことが明らかな場合には、経済産業大臣の許可は不要である。</w:t>
      </w:r>
    </w:p>
    <w:p w14:paraId="0C21D1BF" w14:textId="77777777" w:rsidR="00AE1C0D" w:rsidRPr="00DD19D2" w:rsidRDefault="00AE1C0D" w:rsidP="00AE1C0D">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４＞第１項第二号、第三号：「通常兵器キャッチオール規制特定品目」を一般国向けに輸出又は技術提供を行う場合であって、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Pr="00DD19D2">
        <w:rPr>
          <w:rFonts w:ascii="ＭＳ ゴシック" w:eastAsia="ＭＳ ゴシック" w:hAnsi="ＭＳ ゴシック"/>
        </w:rPr>
        <w:br/>
      </w:r>
      <w:r w:rsidRPr="00DD19D2">
        <w:rPr>
          <w:rFonts w:ascii="ＭＳ ゴシック" w:eastAsia="ＭＳ ゴシック" w:hAnsi="ＭＳ ゴシック" w:hint="eastAsia"/>
        </w:rPr>
        <w:t>ただし、</w:t>
      </w:r>
      <w:bookmarkStart w:id="6" w:name="_Hlk204345871"/>
      <w:r w:rsidRPr="00DD19D2">
        <w:rPr>
          <w:rFonts w:ascii="ＭＳ ゴシック" w:eastAsia="ＭＳ ゴシック" w:hAnsi="ＭＳ ゴシック" w:hint="eastAsia"/>
        </w:rPr>
        <w:t>「(a)需要者又は技術を利用する者が、包括許可取扱要領に定められた地域の軍若しくは軍関係機関若しくはこれらに類する機関又はこれらのものから委託を受けた者」である場合</w:t>
      </w:r>
      <w:bookmarkStart w:id="7" w:name="_Hlk204343534"/>
      <w:r w:rsidRPr="00DD19D2">
        <w:rPr>
          <w:rFonts w:ascii="ＭＳ ゴシック" w:eastAsia="ＭＳ ゴシック" w:hAnsi="ＭＳ ゴシック" w:hint="eastAsia"/>
        </w:rPr>
        <w:t>や、「(b)輸出令別表第１の１の項に該当する貨物又は外為令別表の１の項に該当する技術の輸出許可を受けている取引と同一の契約書等により輸出等を行う取引」の場合には、</w:t>
      </w:r>
      <w:bookmarkEnd w:id="7"/>
      <w:r w:rsidRPr="00DD19D2">
        <w:rPr>
          <w:rFonts w:ascii="ＭＳ ゴシック" w:eastAsia="ＭＳ ゴシック" w:hAnsi="ＭＳ ゴシック" w:hint="eastAsia"/>
        </w:rPr>
        <w:t>特別一般包括許可が適用可能である。</w:t>
      </w:r>
      <w:r w:rsidRPr="00DD19D2">
        <w:rPr>
          <w:rFonts w:ascii="ＭＳ ゴシック" w:eastAsia="ＭＳ ゴシック" w:hAnsi="ＭＳ ゴシック"/>
        </w:rPr>
        <w:br/>
      </w:r>
      <w:r w:rsidRPr="00DD19D2">
        <w:rPr>
          <w:rFonts w:ascii="ＭＳ ゴシック" w:eastAsia="ＭＳ ゴシック" w:hAnsi="ＭＳ ゴシック" w:hint="eastAsia"/>
        </w:rPr>
        <w:t>なお、(a)の場合でも、外国ユーザーリストに掲載されている者との取引の場合には、特別一般包括許可が適用できない。</w:t>
      </w:r>
      <w:r w:rsidRPr="00DD19D2">
        <w:rPr>
          <w:rFonts w:ascii="ＭＳ ゴシック" w:eastAsia="ＭＳ ゴシック" w:hAnsi="ＭＳ ゴシック"/>
        </w:rPr>
        <w:br/>
      </w:r>
      <w:r w:rsidRPr="00DD19D2">
        <w:rPr>
          <w:rFonts w:ascii="ＭＳ ゴシック" w:eastAsia="ＭＳ ゴシック" w:hAnsi="ＭＳ ゴシック" w:hint="eastAsia"/>
        </w:rPr>
        <w:t>これらの通常兵器キャッチオール規制に関する包括許可適用可否の判断手続について、細則等で定める必要がある。</w:t>
      </w:r>
      <w:bookmarkEnd w:id="6"/>
    </w:p>
    <w:p w14:paraId="78AB7D6F" w14:textId="4E77F0D0" w:rsidR="00503391" w:rsidRPr="00DD19D2" w:rsidRDefault="00503391" w:rsidP="00503391">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＜注５＞第１項第四号：輸出令別表第３の地域を仕向地とする取引を含めて、経済産業大臣から許可申請をすべき旨の通知を受ける場合がある。</w:t>
      </w:r>
    </w:p>
    <w:p w14:paraId="4B5C7B1E" w14:textId="0902B0E2"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６</w:t>
      </w:r>
      <w:r w:rsidRPr="00DD19D2">
        <w:rPr>
          <w:rFonts w:ascii="ＭＳ ゴシック" w:eastAsia="ＭＳ ゴシック" w:hAnsi="ＭＳ ゴシック" w:hint="eastAsia"/>
        </w:rPr>
        <w:t>＞第１項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五</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14:paraId="35EBFD40" w14:textId="65FE7FDC"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７</w:t>
      </w:r>
      <w:r w:rsidRPr="00DD19D2">
        <w:rPr>
          <w:rFonts w:ascii="ＭＳ ゴシック" w:eastAsia="ＭＳ ゴシック" w:hAnsi="ＭＳ ゴシック" w:hint="eastAsia"/>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395F4170" w14:textId="739E8EBA"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８</w:t>
      </w:r>
      <w:r w:rsidRPr="00DD19D2">
        <w:rPr>
          <w:rFonts w:ascii="ＭＳ ゴシック" w:eastAsia="ＭＳ ゴシック" w:hAnsi="ＭＳ ゴシック" w:hint="eastAsia"/>
        </w:rPr>
        <w:t>＞第２項：該非判定結果に関する資料「該非判定書」については、参考例として例示資料（１）を参照。ただし、各企業の実情に応じて、体裁・項目等は適宜見直した上で利用されたい。</w:t>
      </w:r>
    </w:p>
    <w:p w14:paraId="165E4094" w14:textId="003FE2F7" w:rsidR="00C6103C" w:rsidRPr="00DD19D2" w:rsidRDefault="00C6103C" w:rsidP="00C6103C">
      <w:pPr>
        <w:spacing w:line="320" w:lineRule="exac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９</w:t>
      </w:r>
      <w:r w:rsidRPr="00DD19D2">
        <w:rPr>
          <w:rFonts w:ascii="ＭＳ ゴシック" w:eastAsia="ＭＳ ゴシック" w:hAnsi="ＭＳ ゴシック" w:hint="eastAsia"/>
        </w:rPr>
        <w:t>＞第６項：審査の上取引を中止した場合などは、報告しなければならないということでは必ずしもない。</w:t>
      </w:r>
    </w:p>
    <w:p w14:paraId="38E02DE8" w14:textId="77777777" w:rsidR="00C6103C" w:rsidRPr="004B2D58" w:rsidRDefault="00C6103C" w:rsidP="00C6103C">
      <w:pPr>
        <w:spacing w:line="320" w:lineRule="exact"/>
        <w:jc w:val="left"/>
        <w:rPr>
          <w:rFonts w:ascii="ＭＳ ゴシック" w:eastAsia="ＭＳ ゴシック" w:hAnsi="ＭＳ ゴシック"/>
        </w:rPr>
      </w:pPr>
    </w:p>
    <w:p w14:paraId="0B4DE358" w14:textId="77777777" w:rsidR="00C6103C" w:rsidRPr="004B2D58" w:rsidRDefault="00C6103C" w:rsidP="00C6103C">
      <w:pPr>
        <w:pStyle w:val="22"/>
        <w:ind w:left="960" w:hanging="960"/>
        <w:jc w:val="left"/>
        <w:rPr>
          <w:i w:val="0"/>
          <w:color w:val="auto"/>
        </w:rPr>
      </w:pPr>
      <w:r w:rsidRPr="004B2D58">
        <w:rPr>
          <w:rFonts w:hint="eastAsia"/>
          <w:i w:val="0"/>
          <w:color w:val="auto"/>
        </w:rPr>
        <w:t>第１２条（外為法等に基づく許可の申請等）：</w:t>
      </w:r>
    </w:p>
    <w:p w14:paraId="46175413" w14:textId="77777777" w:rsidR="00C6103C" w:rsidRPr="004B2D58" w:rsidRDefault="00C6103C" w:rsidP="00C6103C">
      <w:pPr>
        <w:pStyle w:val="22"/>
        <w:ind w:left="960" w:hanging="960"/>
        <w:jc w:val="left"/>
        <w:rPr>
          <w:i w:val="0"/>
          <w:color w:val="auto"/>
        </w:rPr>
      </w:pPr>
      <w:r w:rsidRPr="004B2D58">
        <w:rPr>
          <w:rFonts w:hint="eastAsia"/>
          <w:i w:val="0"/>
          <w:color w:val="auto"/>
        </w:rPr>
        <w:t>＜注１＞</w:t>
      </w:r>
      <w:r w:rsidRPr="004B2D58">
        <w:rPr>
          <w:rFonts w:hint="eastAsia"/>
          <w:i w:val="0"/>
          <w:color w:val="FF0000"/>
        </w:rPr>
        <w:t>［輸出許可の申請部門の名称を記入］</w:t>
      </w:r>
      <w:r w:rsidRPr="004B2D58">
        <w:rPr>
          <w:rFonts w:hint="eastAsia"/>
          <w:i w:val="0"/>
          <w:color w:val="auto"/>
        </w:rPr>
        <w:t>：実際に許可申請を行う部門の名称を記入する。</w:t>
      </w:r>
    </w:p>
    <w:p w14:paraId="08014415" w14:textId="77777777" w:rsidR="00C6103C" w:rsidRPr="004B2D58" w:rsidRDefault="00C6103C" w:rsidP="00C6103C">
      <w:pPr>
        <w:pStyle w:val="22"/>
        <w:ind w:left="960" w:hanging="960"/>
        <w:jc w:val="left"/>
        <w:rPr>
          <w:i w:val="0"/>
          <w:color w:val="auto"/>
        </w:rPr>
      </w:pPr>
      <w:r w:rsidRPr="004B2D58">
        <w:rPr>
          <w:rFonts w:hint="eastAsia"/>
          <w:i w:val="0"/>
          <w:color w:val="auto"/>
        </w:rPr>
        <w:t>＜注２＞</w:t>
      </w:r>
      <w:r w:rsidRPr="004B2D58">
        <w:rPr>
          <w:rFonts w:hint="eastAsia"/>
          <w:i w:val="0"/>
          <w:color w:val="FF0000"/>
        </w:rPr>
        <w:t>［営業部門若しくは技術を提供する部門の名称を記入］</w:t>
      </w:r>
      <w:r w:rsidRPr="004B2D58">
        <w:rPr>
          <w:rFonts w:hint="eastAsia"/>
          <w:i w:val="0"/>
          <w:color w:val="auto"/>
        </w:rPr>
        <w:t>：営業部門又は技術を提供する部門の名称を記入する。</w:t>
      </w:r>
    </w:p>
    <w:p w14:paraId="339D91AD" w14:textId="77777777" w:rsidR="00C6103C" w:rsidRPr="004B2D58" w:rsidRDefault="00C6103C" w:rsidP="00C6103C">
      <w:pPr>
        <w:pStyle w:val="22"/>
        <w:jc w:val="left"/>
        <w:rPr>
          <w:i w:val="0"/>
          <w:color w:val="auto"/>
        </w:rPr>
      </w:pPr>
    </w:p>
    <w:p w14:paraId="3EEA6E98"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第１４条（技術提供管理）：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74EDB03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第１５条（監査）：</w:t>
      </w:r>
    </w:p>
    <w:p w14:paraId="4CD965B5" w14:textId="77777777" w:rsidR="00FE3AC1" w:rsidRDefault="006D6205"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lastRenderedPageBreak/>
        <w:t>＜注１＞企業の実情に応じて、監査部門が監査を行う場合があり、「監査部門は、社内の安全保障輸出管理が本規程に基づき適正に実施されていることを確認するため、監査を定期的に行う。　なお、監査に際しては、輸出管理統括部門等関係部門の協力を得ることが</w:t>
      </w:r>
      <w:r w:rsidRPr="00DF3E3B">
        <w:rPr>
          <w:rFonts w:ascii="ＭＳ ゴシック" w:eastAsia="ＭＳ ゴシック" w:hAnsi="ＭＳ ゴシック" w:hint="eastAsia"/>
        </w:rPr>
        <w:t>できる。」等、監査を行う側の協力関係を本規程に規定することが考えられる。監査対象には、輸出管理統括責任者も含まれる</w:t>
      </w:r>
    </w:p>
    <w:p w14:paraId="5FD48961" w14:textId="4471626A"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第１７条（文書管理又は記録媒体の保存）：</w:t>
      </w:r>
    </w:p>
    <w:p w14:paraId="62FB75F6" w14:textId="77777777" w:rsidR="00C6103C" w:rsidRPr="004B2D58" w:rsidRDefault="00C6103C" w:rsidP="00C6103C">
      <w:pPr>
        <w:pStyle w:val="a9"/>
        <w:ind w:left="960" w:hangingChars="400" w:hanging="960"/>
      </w:pPr>
      <w:r w:rsidRPr="004B2D58">
        <w:rPr>
          <w:rFonts w:hint="eastAsia"/>
        </w:rPr>
        <w:t>＜注１＞文書又は記録媒体を起算日から、少なくとも７年間保管と規定しているのは、核兵器等関連貨物、技術の無許可輸出及び無許可取引の罰則が、外為法第６９条の６第２項により、１０年以下の懲役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保存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）なお、核兵器等関連貨物、技術を取り扱わず、返送のために特別一般包括許可を使用しない企業は、少なくとも５年間保管と規定しても良い。</w:t>
      </w:r>
    </w:p>
    <w:p w14:paraId="63E94C23" w14:textId="77777777" w:rsidR="00C6103C" w:rsidRPr="004B2D58" w:rsidRDefault="00C6103C" w:rsidP="00C6103C">
      <w:pPr>
        <w:spacing w:line="20" w:lineRule="atLeast"/>
        <w:jc w:val="left"/>
        <w:rPr>
          <w:rFonts w:ascii="ＭＳ ゴシック" w:eastAsia="ＭＳ ゴシック" w:hAnsi="ＭＳ ゴシック"/>
        </w:rPr>
      </w:pPr>
    </w:p>
    <w:p w14:paraId="081AB887" w14:textId="77777777" w:rsidR="00C6103C" w:rsidRPr="004B2D58" w:rsidRDefault="00C6103C" w:rsidP="00C6103C">
      <w:pPr>
        <w:pStyle w:val="22"/>
        <w:jc w:val="left"/>
        <w:rPr>
          <w:i w:val="0"/>
          <w:color w:val="auto"/>
        </w:rPr>
      </w:pPr>
      <w:r w:rsidRPr="004B2D58">
        <w:rPr>
          <w:rFonts w:hint="eastAsia"/>
          <w:i w:val="0"/>
          <w:color w:val="auto"/>
        </w:rPr>
        <w:t>第１８条（子会社及び関連会社の指導等）：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9A9A" w14:textId="77777777" w:rsidR="0005314D" w:rsidRDefault="0005314D">
      <w:r>
        <w:separator/>
      </w:r>
    </w:p>
  </w:endnote>
  <w:endnote w:type="continuationSeparator" w:id="0">
    <w:p w14:paraId="13FB4465" w14:textId="77777777" w:rsidR="0005314D" w:rsidRDefault="0005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461A" w14:textId="77777777" w:rsidR="0005314D" w:rsidRDefault="0005314D">
      <w:r>
        <w:separator/>
      </w:r>
    </w:p>
  </w:footnote>
  <w:footnote w:type="continuationSeparator" w:id="0">
    <w:p w14:paraId="2EA7CB4D" w14:textId="77777777" w:rsidR="0005314D" w:rsidRDefault="0005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221"/>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14D"/>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6D37"/>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6E6C"/>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C06"/>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6D0E"/>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6205"/>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07F6E"/>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993"/>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4E37"/>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036"/>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AE5"/>
    <w:rsid w:val="00AF0D5D"/>
    <w:rsid w:val="00AF1448"/>
    <w:rsid w:val="00AF1BDA"/>
    <w:rsid w:val="00AF1D3D"/>
    <w:rsid w:val="00AF28EE"/>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3A0"/>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135D"/>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57FF8"/>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19D2"/>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2486"/>
    <w:rsid w:val="00DF2647"/>
    <w:rsid w:val="00DF26F9"/>
    <w:rsid w:val="00DF3280"/>
    <w:rsid w:val="00DF44CE"/>
    <w:rsid w:val="00DF456D"/>
    <w:rsid w:val="00DF4FF0"/>
    <w:rsid w:val="00DF522D"/>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3AC1"/>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12108</Words>
  <Characters>470</Characters>
  <Application>Microsoft Office Word</Application>
  <DocSecurity>0</DocSecurity>
  <Lines>3</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井上 智且</cp:lastModifiedBy>
  <cp:revision>2</cp:revision>
  <cp:lastPrinted>2022-03-01T00:08:00Z</cp:lastPrinted>
  <dcterms:created xsi:type="dcterms:W3CDTF">2025-08-08T06:21:00Z</dcterms:created>
  <dcterms:modified xsi:type="dcterms:W3CDTF">2025-08-08T06:21:00Z</dcterms:modified>
</cp:coreProperties>
</file>