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3D" w:rsidRPr="005B7561" w:rsidRDefault="0015693D" w:rsidP="0015693D">
      <w:pPr>
        <w:ind w:firstLineChars="100" w:firstLine="281"/>
        <w:rPr>
          <w:rFonts w:ascii="ＭＳ ゴシック" w:eastAsia="ＭＳ ゴシック" w:hAnsi="ＭＳ ゴシック" w:hint="eastAsia"/>
          <w:b/>
          <w:sz w:val="28"/>
          <w:szCs w:val="28"/>
        </w:rPr>
      </w:pPr>
      <w:r w:rsidRPr="00B90B7E">
        <w:rPr>
          <w:rFonts w:ascii="ＭＳ ゴシック" w:eastAsia="ＭＳ ゴシック" w:hAnsi="ＭＳ ゴシック" w:hint="eastAsia"/>
          <w:b/>
          <w:sz w:val="28"/>
          <w:szCs w:val="28"/>
          <w:bdr w:val="single" w:sz="4" w:space="0" w:color="auto"/>
        </w:rPr>
        <w:t>別表Ａ</w:t>
      </w:r>
      <w:r>
        <w:rPr>
          <w:rFonts w:ascii="ＭＳ ゴシック" w:eastAsia="ＭＳ ゴシック" w:hAnsi="ＭＳ ゴシック" w:hint="eastAsia"/>
          <w:b/>
          <w:sz w:val="28"/>
          <w:szCs w:val="28"/>
        </w:rPr>
        <w:t xml:space="preserve">　</w:t>
      </w:r>
      <w:r w:rsidRPr="0049598C">
        <w:rPr>
          <w:rFonts w:ascii="ＭＳ ゴシック" w:eastAsia="ＭＳ ゴシック" w:hAnsi="ＭＳ ゴシック" w:hint="eastAsia"/>
          <w:b/>
          <w:sz w:val="28"/>
          <w:szCs w:val="28"/>
        </w:rPr>
        <w:t>輸出統計品目表（HS分類）</w:t>
      </w:r>
      <w:bookmarkStart w:id="0" w:name="_GoBack"/>
      <w:bookmarkEnd w:id="0"/>
      <w:r w:rsidRPr="0049598C">
        <w:rPr>
          <w:rFonts w:ascii="ＭＳ ゴシック" w:eastAsia="ＭＳ ゴシック" w:hAnsi="ＭＳ ゴシック" w:hint="eastAsia"/>
          <w:b/>
          <w:sz w:val="28"/>
          <w:szCs w:val="28"/>
        </w:rPr>
        <w:t>における外為法リスト規制対象品目の有無</w:t>
      </w:r>
      <w:r>
        <w:rPr>
          <w:rFonts w:ascii="ＭＳ ゴシック" w:eastAsia="ＭＳ ゴシック" w:hAnsi="ＭＳ ゴシック" w:hint="eastAsia"/>
          <w:b/>
          <w:sz w:val="28"/>
          <w:szCs w:val="28"/>
        </w:rPr>
        <w:t>(2017年版)</w:t>
      </w:r>
    </w:p>
    <w:p w:rsidR="0015693D" w:rsidRDefault="0015693D" w:rsidP="0015693D">
      <w:pPr>
        <w:rPr>
          <w:rFonts w:hint="eastAsia"/>
        </w:rPr>
      </w:pPr>
    </w:p>
    <w:p w:rsidR="0015693D" w:rsidRPr="009128EC" w:rsidRDefault="0015693D" w:rsidP="0015693D">
      <w:pPr>
        <w:rPr>
          <w:rFonts w:ascii="ＭＳ ゴシック" w:eastAsia="ＭＳ ゴシック" w:hAnsi="ＭＳ ゴシック" w:hint="eastAsia"/>
        </w:rPr>
      </w:pPr>
      <w:r>
        <w:rPr>
          <w:rFonts w:hint="eastAsia"/>
        </w:rPr>
        <w:t xml:space="preserve">　　　　</w:t>
      </w:r>
      <w:r w:rsidRPr="009128EC">
        <w:rPr>
          <w:rFonts w:ascii="ＭＳ ゴシック" w:eastAsia="ＭＳ ゴシック" w:hAnsi="ＭＳ ゴシック" w:hint="eastAsia"/>
        </w:rPr>
        <w:t>この表は、あくまで参考ですので、必ず自らよく調べて該当品の有無を判断して下さい。</w:t>
      </w:r>
    </w:p>
    <w:p w:rsidR="0015693D" w:rsidRPr="009128EC" w:rsidRDefault="0015693D" w:rsidP="0015693D">
      <w:pPr>
        <w:rPr>
          <w:rFonts w:ascii="ＭＳ ゴシック" w:eastAsia="ＭＳ ゴシック" w:hAnsi="ＭＳ ゴシック" w:hint="eastAsia"/>
        </w:rPr>
      </w:pPr>
      <w:r w:rsidRPr="009128EC">
        <w:rPr>
          <w:rFonts w:ascii="ＭＳ ゴシック" w:eastAsia="ＭＳ ゴシック" w:hAnsi="ＭＳ ゴシック" w:hint="eastAsia"/>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1528"/>
      </w:tblGrid>
      <w:tr w:rsidR="0015693D" w:rsidRPr="005627BC" w:rsidTr="0015693D">
        <w:tc>
          <w:tcPr>
            <w:tcW w:w="1728" w:type="dxa"/>
            <w:shd w:val="clear" w:color="auto" w:fill="00FFFF"/>
          </w:tcPr>
          <w:p w:rsidR="0015693D" w:rsidRPr="0015693D" w:rsidRDefault="0015693D" w:rsidP="0015693D">
            <w:pPr>
              <w:rPr>
                <w:rFonts w:ascii="ＭＳ ゴシック" w:eastAsia="ＭＳ ゴシック" w:hAnsi="ＭＳ ゴシック" w:hint="eastAsia"/>
                <w:color w:val="00FFFF"/>
              </w:rPr>
            </w:pPr>
          </w:p>
        </w:tc>
        <w:tc>
          <w:tcPr>
            <w:tcW w:w="12420" w:type="dxa"/>
          </w:tcPr>
          <w:p w:rsidR="0015693D" w:rsidRPr="005627BC" w:rsidRDefault="0015693D" w:rsidP="0015693D">
            <w:pPr>
              <w:rPr>
                <w:rFonts w:ascii="ＭＳ ゴシック" w:eastAsia="ＭＳ ゴシック" w:hAnsi="ＭＳ ゴシック" w:hint="eastAsia"/>
              </w:rPr>
            </w:pPr>
            <w:r w:rsidRPr="005627BC">
              <w:rPr>
                <w:rFonts w:ascii="ＭＳ ゴシック" w:eastAsia="ＭＳ ゴシック" w:hAnsi="ＭＳ ゴシック" w:hint="eastAsia"/>
              </w:rPr>
              <w:t>その分類に、外為法別表1リスト規制品目が一般的にはなく、16項のキャッチオール規制対象でもないもの。</w:t>
            </w:r>
          </w:p>
        </w:tc>
      </w:tr>
      <w:tr w:rsidR="0015693D" w:rsidRPr="005627BC" w:rsidTr="0015693D">
        <w:tc>
          <w:tcPr>
            <w:tcW w:w="1728" w:type="dxa"/>
            <w:shd w:val="clear" w:color="auto" w:fill="FFFF00"/>
          </w:tcPr>
          <w:p w:rsidR="0015693D" w:rsidRPr="005627BC" w:rsidRDefault="0015693D" w:rsidP="0015693D">
            <w:pPr>
              <w:rPr>
                <w:rFonts w:ascii="ＭＳ ゴシック" w:eastAsia="ＭＳ ゴシック" w:hAnsi="ＭＳ ゴシック" w:hint="eastAsia"/>
              </w:rPr>
            </w:pPr>
          </w:p>
        </w:tc>
        <w:tc>
          <w:tcPr>
            <w:tcW w:w="12420" w:type="dxa"/>
          </w:tcPr>
          <w:p w:rsidR="0015693D" w:rsidRPr="005627BC" w:rsidRDefault="0015693D" w:rsidP="0015693D">
            <w:pPr>
              <w:rPr>
                <w:rFonts w:ascii="ＭＳ ゴシック" w:eastAsia="ＭＳ ゴシック" w:hAnsi="ＭＳ ゴシック" w:hint="eastAsia"/>
              </w:rPr>
            </w:pPr>
            <w:r w:rsidRPr="005627BC">
              <w:rPr>
                <w:rFonts w:ascii="ＭＳ ゴシック" w:eastAsia="ＭＳ ゴシック" w:hAnsi="ＭＳ ゴシック" w:hint="eastAsia"/>
              </w:rPr>
              <w:t>その分類に、外為法別表1リスト規制品目は、一部（軍用等）を除いて一般的にはないもの。キャッチオール規制対象のもの。</w:t>
            </w:r>
          </w:p>
        </w:tc>
      </w:tr>
      <w:tr w:rsidR="0015693D" w:rsidRPr="005627BC" w:rsidTr="0015693D">
        <w:tc>
          <w:tcPr>
            <w:tcW w:w="1728" w:type="dxa"/>
            <w:shd w:val="clear" w:color="auto" w:fill="FF9900"/>
          </w:tcPr>
          <w:p w:rsidR="0015693D" w:rsidRPr="005627BC" w:rsidRDefault="0015693D" w:rsidP="0015693D">
            <w:pPr>
              <w:rPr>
                <w:rFonts w:ascii="ＭＳ ゴシック" w:eastAsia="ＭＳ ゴシック" w:hAnsi="ＭＳ ゴシック" w:hint="eastAsia"/>
              </w:rPr>
            </w:pPr>
          </w:p>
        </w:tc>
        <w:tc>
          <w:tcPr>
            <w:tcW w:w="12420" w:type="dxa"/>
          </w:tcPr>
          <w:p w:rsidR="0015693D" w:rsidRPr="005627BC" w:rsidRDefault="0015693D" w:rsidP="0015693D">
            <w:pPr>
              <w:rPr>
                <w:rFonts w:ascii="ＭＳ ゴシック" w:eastAsia="ＭＳ ゴシック" w:hAnsi="ＭＳ ゴシック" w:hint="eastAsia"/>
              </w:rPr>
            </w:pPr>
            <w:r w:rsidRPr="005627BC">
              <w:rPr>
                <w:rFonts w:ascii="ＭＳ ゴシック" w:eastAsia="ＭＳ ゴシック" w:hAnsi="ＭＳ ゴシック" w:hint="eastAsia"/>
              </w:rPr>
              <w:t>その分類に、外為法別表1リスト規制品目がかなりあるもの。</w:t>
            </w:r>
          </w:p>
        </w:tc>
      </w:tr>
    </w:tbl>
    <w:p w:rsidR="0015693D" w:rsidRPr="00EA5C6A" w:rsidRDefault="0015693D" w:rsidP="0015693D">
      <w:pPr>
        <w:rPr>
          <w:rFonts w:hint="eastAsia"/>
        </w:rPr>
      </w:pPr>
    </w:p>
    <w:p w:rsidR="0015693D" w:rsidRPr="0015693D" w:rsidRDefault="0015693D" w:rsidP="0015693D">
      <w:pPr>
        <w:widowControl/>
        <w:spacing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第1部　動物（生きているものに限る。）及び動物性生産品　</w:t>
      </w:r>
      <w:hyperlink r:id="rId4"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第 1類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動物（生きているものに限る。）</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第 2類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肉及び食用のくず肉</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第 3類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魚並びに甲殻類、軟体動物及びその他の水棲無脊椎動物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第 4類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酪農品、鳥卵、天然はちみつ及び他の類に該当しない食用の動物性生産品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第 5類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kern w:val="0"/>
                <w:sz w:val="24"/>
                <w:szCs w:val="24"/>
              </w:rPr>
            </w:pPr>
            <w:r w:rsidRPr="0015693D">
              <w:rPr>
                <w:rFonts w:ascii="ＭＳ Ｐゴシック" w:eastAsia="ＭＳ Ｐゴシック" w:hAnsi="ＭＳ Ｐゴシック" w:cs="ＭＳ Ｐゴシック"/>
                <w:kern w:val="0"/>
                <w:sz w:val="24"/>
                <w:szCs w:val="24"/>
              </w:rPr>
              <w:t>動物性生産品（他の類に該当するものを除く。）</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第2部　植物性生産品　</w:t>
      </w:r>
      <w:hyperlink r:id="rId15"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 6類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生きている樹木その他の植物及びりん茎、根その他これらに類する物品並びに切花及び装飾用の葉</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 7類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食用の野菜、根及び塊茎</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 8類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食用の果実及びナット、かんきつ類の果皮並びにメロンの皮</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0"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1"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 9類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コーヒー、茶、マテ及び香辛料</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2"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3"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第10類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穀物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5"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第11類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穀粉、加工穀物、麦芽、でん粉、イヌリン及び小麦グルテン</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7"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第12類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採油用の種及び果実、各種の種及び果実、工業用又は医薬用の植物並びにわら及び飼料用植物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8"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9"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第13類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ラック並びにガム、樹脂その他の植物性の液汁及びエキス</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0"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1"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第14類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植物性の組物材料及び他の類に該当しない植物性生産品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2"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3"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第3部　動物性又は植物性の油脂及びその分解生産物、調製食用脂並びに動物性又は植物性のろう</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第15類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動物性又は植物性の油脂及びその分解生産物、調製食用脂並びに動物性又は植物性のろう</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5"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第4部　調製食料品、飲料、アルコール、食酢、たばこ及び製造たばこ代用品　</w:t>
      </w:r>
      <w:hyperlink r:id="rId36"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第16類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肉、魚又は甲殻類、軟体動物若しくはその他の水棲無脊椎動物の調製品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第17類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糖類及び砂糖菓子</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3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第18類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ココア及びその調製品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第19類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穀物、穀粉、でん粉又はミルクの調製品及びベーカリー製品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4"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第20類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野菜、果実、ナットその他植物の部分の調製品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6"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第21類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各種の調製食料品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第22類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飲料、アルコール及び食酢</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4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第23類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食品工業において生ずる残留物及びくず並びに調製飼料</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第24類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たばこ及び製造たばこ代用品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4"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第5部　鉱物性生産品</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第25類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塩、硫黄、土石類、プラスター、石灰及びセメント</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color w:val="FF0000"/>
              </w:rPr>
              <w:t>※一部軍用</w:t>
            </w:r>
            <w:r w:rsidRPr="009128EC">
              <w:rPr>
                <w:rFonts w:ascii="ＭＳ ゴシック" w:eastAsia="ＭＳ ゴシック" w:hAnsi="ＭＳ ゴシック" w:hint="eastAsia"/>
                <w:color w:val="FF0000"/>
              </w:rPr>
              <w:t>・兵器用は対象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6"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第26類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鉱石、スラグ及び灰</w:t>
            </w:r>
            <w:r>
              <w:rPr>
                <w:rFonts w:ascii="ＭＳ Ｐゴシック" w:eastAsia="ＭＳ Ｐゴシック" w:hAnsi="ＭＳ Ｐゴシック" w:cs="ＭＳ Ｐゴシック" w:hint="eastAsia"/>
                <w:color w:val="000000"/>
                <w:kern w:val="0"/>
                <w:sz w:val="24"/>
                <w:szCs w:val="24"/>
              </w:rPr>
              <w:t xml:space="preserve">　</w:t>
            </w:r>
            <w:r w:rsidRPr="00803405">
              <w:rPr>
                <w:rFonts w:ascii="ＭＳ ゴシック" w:eastAsia="ＭＳ ゴシック" w:hAnsi="ＭＳ ゴシック" w:hint="eastAsia"/>
                <w:color w:val="FF0000"/>
              </w:rPr>
              <w:t>※　ウラン・トリウム鉱、核燃料・原料物質関係は対象。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第27類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鉱物性燃料及び鉱物油並びにこれらの蒸留物、歴青物質並びに鉱物性ろう</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color w:val="FF0000"/>
              </w:rPr>
              <w:t>※一部軍用</w:t>
            </w:r>
            <w:r w:rsidRPr="009128EC">
              <w:rPr>
                <w:rFonts w:ascii="ＭＳ ゴシック" w:eastAsia="ＭＳ ゴシック" w:hAnsi="ＭＳ ゴシック" w:hint="eastAsia"/>
                <w:color w:val="FF0000"/>
              </w:rPr>
              <w:t>・兵器用は対象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5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0" w:history="1">
              <w:r w:rsidRPr="0015693D">
                <w:rPr>
                  <w:rFonts w:ascii="ＭＳ Ｐゴシック" w:eastAsia="ＭＳ Ｐゴシック" w:hAnsi="ＭＳ Ｐゴシック" w:cs="ＭＳ Ｐゴシック"/>
                  <w:color w:val="0000CC"/>
                  <w:kern w:val="0"/>
                  <w:sz w:val="24"/>
                  <w:szCs w:val="24"/>
                  <w:u w:val="single"/>
                </w:rPr>
                <w:t>品目</w:t>
              </w:r>
              <w:r w:rsidRPr="0015693D">
                <w:rPr>
                  <w:rFonts w:ascii="ＭＳ Ｐゴシック" w:eastAsia="ＭＳ Ｐゴシック" w:hAnsi="ＭＳ Ｐゴシック" w:cs="ＭＳ Ｐゴシック"/>
                  <w:color w:val="0000CC"/>
                  <w:kern w:val="0"/>
                  <w:sz w:val="24"/>
                  <w:szCs w:val="24"/>
                  <w:u w:val="single"/>
                </w:rPr>
                <w:t>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第6部　化学工業（類似の工業を含む。）の生産品　</w:t>
      </w:r>
      <w:hyperlink r:id="rId61"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第28類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無機化学品及び貴金属、希土類金属、放射性元素又は同位元素の無機又は有機の化合物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2"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3"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第29類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有機化学品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5"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第30類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医療用品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7"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第31類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肥料</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8"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69"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第32類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なめしエキス、染色エキス、タンニン及びその誘導体、染料、顔料その他の着色料、ペイント、ワニス、パテその他のマスチック並びにインキ</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0"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1"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第33類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精油、レジノイド、調製香料及び化粧品類</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color w:val="FF0000"/>
              </w:rPr>
              <w:t>※一部軍用</w:t>
            </w:r>
            <w:r w:rsidRPr="009128EC">
              <w:rPr>
                <w:rFonts w:ascii="ＭＳ ゴシック" w:eastAsia="ＭＳ ゴシック" w:hAnsi="ＭＳ ゴシック" w:hint="eastAsia"/>
                <w:color w:val="FF0000"/>
              </w:rPr>
              <w:t>・兵器用は対象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2"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3"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第34類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せつけん、有機界面活性剤、洗剤、調製潤滑剤、人造ろう、調製ろう、磨き剤、ろうそくその他これに類する物品、モデリングペースト、歯科用ワックス及びプラスターをもととした歯科用の調製品</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color w:val="FF0000"/>
              </w:rPr>
              <w:t>※一部軍用</w:t>
            </w:r>
            <w:r w:rsidRPr="009128EC">
              <w:rPr>
                <w:rFonts w:ascii="ＭＳ ゴシック" w:eastAsia="ＭＳ ゴシック" w:hAnsi="ＭＳ ゴシック" w:hint="eastAsia"/>
                <w:color w:val="FF0000"/>
              </w:rPr>
              <w:t>・兵器用は対象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5"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第35類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たんぱく系物質、変性でん粉、膠着剤及び酵素</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7"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第36類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火薬類、火工品、マッチ、発火性合金及び調製燃料</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8"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79"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第37類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写真用又は映画用の材料</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0"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1"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第38類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各種の化学工業生産品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2"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3"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第7部　プラスチック及びゴム並びにこれらの製品　</w:t>
      </w:r>
      <w:hyperlink r:id="rId84"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第39類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プラスチック及びその製品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6"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第40類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ゴム及びその製品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8"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第8部　皮革及び毛皮並びにこれらの製品、動物用装着具並びに旅行用具、ハンドバッグその他これらに類する容器並びに腸の製品</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第41類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原皮（毛皮を除く。）及び革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8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795" w:type="dxa"/>
            <w:tcBorders>
              <w:top w:val="single" w:sz="6" w:space="0" w:color="999999"/>
              <w:left w:val="single" w:sz="6" w:space="0" w:color="999999"/>
              <w:bottom w:val="single" w:sz="6" w:space="0" w:color="999999"/>
              <w:right w:val="single" w:sz="6" w:space="0" w:color="999999"/>
            </w:tcBorders>
            <w:shd w:val="clear" w:color="auto" w:fill="FFFFFF"/>
            <w:noWrap/>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第42類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革製品及び動物用装着具並びに旅行用具、ハンドバッグその他これらに類する容器並びに腸の製品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第43類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毛皮及び人造毛皮並びにこれらの製品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4"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第9部　木材及びその製品、木炭、コルク及びその製品並びにわら、エスパルトその他の組物材料の製品並びにかご細工物及び枝条細工物</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第44類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木材及びその製品並びに木炭</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6"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第45類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コルク及びその製品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第46類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わら、エスパルトその他の組物材料の製品並びにかご細工物及び枝条細工物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9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0"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第10部　木材パルプ、繊維素繊維を原料とするその他のパルプ、古紙並びに紙及び板紙並びにこれらの製品</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第47類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木材パルプ、繊維素繊維を原料とするその他のパルプ及び古紙</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第48類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紙及び板紙並びに製紙用パルプ、紙又は板紙の製品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4"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第49類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印刷した書籍、新聞、絵画その他の印刷物並びに手書き文書、タイプ文書、設計図及び図案</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6"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第11部　紡織用繊維及びその製品　</w:t>
      </w:r>
      <w:hyperlink r:id="rId107"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第50類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絹及び絹織物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 </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第51類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羊毛、繊獣毛、粗獣毛及び馬毛の糸並びにこれらの織物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0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第52類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綿及び綿織物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第53類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その他の植物性紡織用繊維及びその織物並びに紙糸及びその織物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 </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3"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第54類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人造繊維の長繊維並びに人造繊維の織物及びストリップその他これに類する人造繊維製品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5"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第55類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人造繊維の短繊維及びその織物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7"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第56類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ウォッディング、フェルト、不織布及び特殊糸並びにひも、綱及びケーブル並びにこれらの製品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8"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19"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第57類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じゆうたんその他の紡織用繊維の床用敷物</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hint="eastAsia"/>
                <w:color w:val="FF0000"/>
              </w:rPr>
              <w:t>※</w:t>
            </w:r>
            <w:r>
              <w:rPr>
                <w:rFonts w:ascii="ＭＳ ゴシック" w:eastAsia="ＭＳ ゴシック" w:hAnsi="ＭＳ ゴシック" w:hint="eastAsia"/>
                <w:color w:val="FF0000"/>
              </w:rPr>
              <w:t>一部</w:t>
            </w:r>
            <w:r w:rsidRPr="009128EC">
              <w:rPr>
                <w:rFonts w:ascii="ＭＳ ゴシック" w:eastAsia="ＭＳ ゴシック" w:hAnsi="ＭＳ ゴシック" w:hint="eastAsia"/>
                <w:color w:val="FF0000"/>
              </w:rPr>
              <w:t>炭素、無機、有機繊維等は対象。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0"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1"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第58類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特殊織物、タフテッド織物類、レース、つづれ織物、トリミング及びししゆう布</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2"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3"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第59類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染み込ませ、塗布し、被覆し又は積層した紡織用繊維の織物類及び工業用の紡織用繊維製品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5"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第60類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メリヤス編物及びクロセ編物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7"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第61類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衣類及び衣類附属品（メリヤス編み又はクロセ編みのものに限る。）</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color w:val="FF0000"/>
              </w:rPr>
              <w:t>※一部軍用</w:t>
            </w:r>
            <w:r w:rsidRPr="009128EC">
              <w:rPr>
                <w:rFonts w:ascii="ＭＳ ゴシック" w:eastAsia="ＭＳ ゴシック" w:hAnsi="ＭＳ ゴシック" w:hint="eastAsia"/>
                <w:color w:val="FF0000"/>
              </w:rPr>
              <w:t>・兵器用は対象。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8"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29"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第62類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衣類及び衣類附属品（メリヤス編み又はクロセ編みのものを除く。）</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color w:val="FF0000"/>
              </w:rPr>
              <w:t>※一部軍用</w:t>
            </w:r>
            <w:r w:rsidRPr="009128EC">
              <w:rPr>
                <w:rFonts w:ascii="ＭＳ ゴシック" w:eastAsia="ＭＳ ゴシック" w:hAnsi="ＭＳ ゴシック" w:hint="eastAsia"/>
                <w:color w:val="FF0000"/>
              </w:rPr>
              <w:t>・兵器用は対象。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0"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1"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第63類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紡織用繊維のその他の製品、セット、中古の衣類、紡織用繊維の中古の物品及びぼろ</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color w:val="FF0000"/>
              </w:rPr>
              <w:t>※一部軍用</w:t>
            </w:r>
            <w:r w:rsidRPr="009128EC">
              <w:rPr>
                <w:rFonts w:ascii="ＭＳ ゴシック" w:eastAsia="ＭＳ ゴシック" w:hAnsi="ＭＳ ゴシック" w:hint="eastAsia"/>
                <w:color w:val="FF0000"/>
              </w:rPr>
              <w:t>・兵器用は対象。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2"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3"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第12部　履物、帽子、傘、つえ、シートステッキ及びむち並びにこれらの部分品、調製羽毛、羽毛製品、造花並びに人髪製品</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第64類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履物及びゲートルその他これに類する物品並びにこれらの部分品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5"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第65類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帽子及びその部分品</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hint="eastAsia"/>
                <w:color w:val="FF0000"/>
              </w:rPr>
              <w:t>※軍用ヘルメット等は対象。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7"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第66類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傘、つえ、シートステッキ及びむち並びにこれらの部分品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8"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39"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第67類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調製羽毛、羽毛製品、造花及び人髪製品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0"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1"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第13部　石、プラスター、セメント、石綿、雲母その他これらに類する材料の製品、陶磁製品並びにガラス及びその製品</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第68類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石、プラスター、セメント、石綿、雲母その他これらに類する材料の製品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2"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3"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第69類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陶磁製品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5"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第70類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ガラス及びその製品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7"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第14部　天然又は養殖の真珠、貴石、半貴石、貴金属及び貴金属を張つた金属並びにこれらの製品、身辺用模造細貨類並びに貨幣</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第71類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天然又は養殖の真珠、貴石、半貴石、貴金属及び貴金属を張つた金属並びにこれらの製品、身辺用模造細貨類並びに貨幣</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8"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49"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第15部　卑金属及びその製品　</w:t>
      </w:r>
      <w:hyperlink r:id="rId150"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第72類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鉄鋼</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第73類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鉄鋼製品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4"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第74類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銅及びその製品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6"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第75類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ニッケル及びその製品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第76類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アルミニウム及びその製品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5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第77類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（欠番）</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 </w:t>
            </w:r>
          </w:p>
        </w:tc>
        <w:tc>
          <w:tcPr>
            <w:tcW w:w="795" w:type="dxa"/>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 </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第78類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鉛及びその製品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第79類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亜鉛及びその製品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4"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第80類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すず及びその製品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6"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第81類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その他の卑金属及びサーメット並びにこれらの製品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第82類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卑金属製の工具、道具、刃物、スプーン及びフォーク並びにこれらの部分品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6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第83類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各種の卑金属製品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2"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第16部　機械類及び電気機器並びにこれらの部分品並びに録音機、音声再生機並びにテレビジョンの映像及び音声の記録用又は再生用の機器並びにこれらの部分品及び附属品　</w:t>
      </w:r>
      <w:hyperlink r:id="rId173"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第84類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原子炉、ボイラー及び機械類並びにこれらの部分品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4"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5"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第85類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電気機器及びその部分品並びに録音機、音声再生機並びにテレビジョンの映像及び音声の記録用又は再生用の機器並びにこれらの部分品及び附属品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6"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7"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 xml:space="preserve">第17部　車両、航空機、船舶及び輸送機器関連品　</w:t>
      </w:r>
      <w:hyperlink r:id="rId178" w:tgtFrame="_blank" w:history="1">
        <w:r w:rsidRPr="0015693D">
          <w:rPr>
            <w:rFonts w:ascii="ＭＳ Ｐゴシック" w:eastAsia="ＭＳ Ｐゴシック" w:hAnsi="ＭＳ Ｐゴシック" w:cs="ＭＳ Ｐゴシック"/>
            <w:b/>
            <w:bCs/>
            <w:color w:val="0000CC"/>
            <w:kern w:val="0"/>
            <w:sz w:val="24"/>
            <w:szCs w:val="24"/>
            <w:u w:val="single"/>
          </w:rPr>
          <w:t>部注</w:t>
        </w:r>
      </w:hyperlink>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7B21D9">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第86類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鉄道用又は軌道用の機関車及び車両並びにこれらの部分品、鉄道又は軌道の線路用装備品及びその部分品並びに機械式交通信号用機器（電気機械式のものを含む。）</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hint="eastAsia"/>
                <w:color w:val="FF0000"/>
              </w:rPr>
              <w:t>※軍用車輌等は対象。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7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7B21D9">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第87類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鉄道用及び軌道用以外の車両並びにその部分品及び附属品</w:t>
            </w:r>
            <w:r>
              <w:rPr>
                <w:rFonts w:ascii="ＭＳ Ｐゴシック" w:eastAsia="ＭＳ Ｐゴシック" w:hAnsi="ＭＳ Ｐゴシック" w:cs="ＭＳ Ｐゴシック" w:hint="eastAsia"/>
                <w:color w:val="000000"/>
                <w:kern w:val="0"/>
                <w:sz w:val="24"/>
                <w:szCs w:val="24"/>
              </w:rPr>
              <w:t xml:space="preserve">　</w:t>
            </w:r>
            <w:r w:rsidRPr="009128EC">
              <w:rPr>
                <w:rFonts w:ascii="ＭＳ ゴシック" w:eastAsia="ＭＳ ゴシック" w:hAnsi="ＭＳ ゴシック" w:hint="eastAsia"/>
                <w:color w:val="FF0000"/>
              </w:rPr>
              <w:t>※軍用車輌等は対象。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2"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lastRenderedPageBreak/>
              <w:t>第88類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航空機及び宇宙飛行体並びにこれらの部分品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4"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第89類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船舶及び浮き構造物</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6"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第18部　光学機器、写真用機器、映画用機器、測定機器、検査機器、精密機器、医療用機器、時計及び楽器並びにこれらの部分品及び附属品</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第90類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光学機器、写真用機器、映画用機器、測定機器、検査機器、精密機器及び医療用機器並びにこれらの部分品及び附属品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第91類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時計及びその部分品</w:t>
            </w:r>
            <w:r w:rsidR="007B21D9">
              <w:rPr>
                <w:rFonts w:ascii="ＭＳ Ｐゴシック" w:eastAsia="ＭＳ Ｐゴシック" w:hAnsi="ＭＳ Ｐゴシック" w:cs="ＭＳ Ｐゴシック" w:hint="eastAsia"/>
                <w:color w:val="000000"/>
                <w:kern w:val="0"/>
                <w:sz w:val="24"/>
                <w:szCs w:val="24"/>
              </w:rPr>
              <w:t xml:space="preserve">　</w:t>
            </w:r>
            <w:r w:rsidR="007B21D9" w:rsidRPr="009128EC">
              <w:rPr>
                <w:rFonts w:ascii="ＭＳ ゴシック" w:eastAsia="ＭＳ ゴシック" w:hAnsi="ＭＳ ゴシック" w:hint="eastAsia"/>
                <w:color w:val="FF0000"/>
              </w:rPr>
              <w:t>※原子周波数標準器、爆発物関連装置等は対象。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8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0"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第92類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楽器並びにその部分品及び附属品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2"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第19部　武器及び銃砲弾並びにこれらの部分品及び附属品</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15693D">
        <w:tc>
          <w:tcPr>
            <w:tcW w:w="500" w:type="pct"/>
            <w:tcBorders>
              <w:top w:val="single" w:sz="6" w:space="0" w:color="999999"/>
              <w:left w:val="single" w:sz="6" w:space="0" w:color="999999"/>
              <w:bottom w:val="single" w:sz="6" w:space="0" w:color="999999"/>
              <w:right w:val="single" w:sz="6" w:space="0" w:color="999999"/>
            </w:tcBorders>
            <w:shd w:val="clear" w:color="auto" w:fill="FF99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第93類</w:t>
            </w:r>
          </w:p>
        </w:tc>
        <w:tc>
          <w:tcPr>
            <w:tcW w:w="0" w:type="auto"/>
            <w:tcBorders>
              <w:top w:val="single" w:sz="6" w:space="0" w:color="999999"/>
              <w:left w:val="single" w:sz="6" w:space="0" w:color="999999"/>
              <w:bottom w:val="single" w:sz="6" w:space="0" w:color="999999"/>
              <w:right w:val="single" w:sz="6" w:space="0" w:color="999999"/>
            </w:tcBorders>
            <w:shd w:val="clear" w:color="auto" w:fill="FF99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武器及び銃砲弾並びにこれらの部分品及び附属品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3"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4"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第20部　雑品</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7B21D9">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第94類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家具、寝具、マットレス、マットレスサポート、クッションその他これらに類する詰物をした物品並びにランプその他の照明器具（他の類に該当するものを除く。）及びイルミネーションサ</w:t>
            </w:r>
            <w:r w:rsidRPr="0015693D">
              <w:rPr>
                <w:rFonts w:ascii="ＭＳ Ｐゴシック" w:eastAsia="ＭＳ Ｐゴシック" w:hAnsi="ＭＳ Ｐゴシック" w:cs="ＭＳ Ｐゴシック"/>
                <w:color w:val="000000"/>
                <w:kern w:val="0"/>
                <w:sz w:val="24"/>
                <w:szCs w:val="24"/>
              </w:rPr>
              <w:lastRenderedPageBreak/>
              <w:t>イン、発光ネームプレートその他これらに類する物品並びにプレハブ建築物</w:t>
            </w:r>
            <w:r w:rsidR="007B21D9">
              <w:rPr>
                <w:rFonts w:ascii="ＭＳ Ｐゴシック" w:eastAsia="ＭＳ Ｐゴシック" w:hAnsi="ＭＳ Ｐゴシック" w:cs="ＭＳ Ｐゴシック" w:hint="eastAsia"/>
                <w:color w:val="000000"/>
                <w:kern w:val="0"/>
                <w:sz w:val="24"/>
                <w:szCs w:val="24"/>
              </w:rPr>
              <w:t xml:space="preserve">　</w:t>
            </w:r>
            <w:r w:rsidR="007B21D9" w:rsidRPr="009128EC">
              <w:rPr>
                <w:rFonts w:ascii="ＭＳ ゴシック" w:eastAsia="ＭＳ ゴシック" w:hAnsi="ＭＳ ゴシック" w:hint="eastAsia"/>
                <w:color w:val="FF0000"/>
              </w:rPr>
              <w:t>※軍用探照灯等は対象。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5"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6"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7B21D9">
        <w:tc>
          <w:tcPr>
            <w:tcW w:w="500" w:type="pct"/>
            <w:tcBorders>
              <w:top w:val="single" w:sz="6" w:space="0" w:color="999999"/>
              <w:left w:val="single" w:sz="6" w:space="0" w:color="999999"/>
              <w:bottom w:val="single" w:sz="6" w:space="0" w:color="999999"/>
              <w:right w:val="single" w:sz="6" w:space="0" w:color="999999"/>
            </w:tcBorders>
            <w:shd w:val="clear" w:color="auto" w:fill="FFFF00"/>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第95類</w:t>
            </w:r>
          </w:p>
        </w:tc>
        <w:tc>
          <w:tcPr>
            <w:tcW w:w="0" w:type="auto"/>
            <w:tcBorders>
              <w:top w:val="single" w:sz="6" w:space="0" w:color="999999"/>
              <w:left w:val="single" w:sz="6" w:space="0" w:color="999999"/>
              <w:bottom w:val="single" w:sz="6" w:space="0" w:color="999999"/>
              <w:right w:val="single" w:sz="6" w:space="0" w:color="999999"/>
            </w:tcBorders>
            <w:shd w:val="clear" w:color="auto" w:fill="FFFF00"/>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がん具、遊戯用具及び運動用具並びにこれらの部分品及び附属品</w:t>
            </w:r>
            <w:r w:rsidR="007B21D9">
              <w:rPr>
                <w:rFonts w:ascii="ＭＳ Ｐゴシック" w:eastAsia="ＭＳ Ｐゴシック" w:hAnsi="ＭＳ Ｐゴシック" w:cs="ＭＳ Ｐゴシック" w:hint="eastAsia"/>
                <w:color w:val="000000"/>
                <w:kern w:val="0"/>
                <w:sz w:val="24"/>
                <w:szCs w:val="24"/>
              </w:rPr>
              <w:t xml:space="preserve">　</w:t>
            </w:r>
            <w:r w:rsidR="007B21D9" w:rsidRPr="009128EC">
              <w:rPr>
                <w:rFonts w:ascii="ＭＳ ゴシック" w:eastAsia="ＭＳ ゴシック" w:hAnsi="ＭＳ ゴシック" w:hint="eastAsia"/>
                <w:color w:val="FF0000"/>
              </w:rPr>
              <w:t>※無人航空機は対象。</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7"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8" w:history="1">
              <w:r w:rsidRPr="0015693D">
                <w:rPr>
                  <w:rFonts w:ascii="ＭＳ Ｐゴシック" w:eastAsia="ＭＳ Ｐゴシック" w:hAnsi="ＭＳ Ｐゴシック" w:cs="ＭＳ Ｐゴシック"/>
                  <w:color w:val="0000CC"/>
                  <w:kern w:val="0"/>
                  <w:sz w:val="24"/>
                  <w:szCs w:val="24"/>
                  <w:u w:val="single"/>
                </w:rPr>
                <w:t>品目表</w:t>
              </w:r>
            </w:hyperlink>
          </w:p>
        </w:tc>
      </w:tr>
      <w:tr w:rsidR="0015693D" w:rsidRPr="0015693D" w:rsidTr="007B21D9">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第96類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雑品</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199"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00"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Pr="0015693D" w:rsidRDefault="0015693D" w:rsidP="0015693D">
      <w:pPr>
        <w:widowControl/>
        <w:spacing w:before="150" w:after="225"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第21部　美術品、収集品及びこつとう</w:t>
      </w:r>
    </w:p>
    <w:tbl>
      <w:tblPr>
        <w:tblW w:w="5000" w:type="pct"/>
        <w:tblBorders>
          <w:top w:val="single" w:sz="6" w:space="0" w:color="999999"/>
          <w:left w:val="single" w:sz="6" w:space="0" w:color="999999"/>
          <w:bottom w:val="single" w:sz="6" w:space="0" w:color="999999"/>
          <w:right w:val="single" w:sz="6" w:space="0" w:color="999999"/>
        </w:tblBorders>
        <w:tblCellMar>
          <w:top w:w="45" w:type="dxa"/>
          <w:left w:w="45" w:type="dxa"/>
          <w:bottom w:w="45" w:type="dxa"/>
          <w:right w:w="45" w:type="dxa"/>
        </w:tblCellMar>
        <w:tblLook w:val="04A0" w:firstRow="1" w:lastRow="0" w:firstColumn="1" w:lastColumn="0" w:noHBand="0" w:noVBand="1"/>
      </w:tblPr>
      <w:tblGrid>
        <w:gridCol w:w="1316"/>
        <w:gridCol w:w="9206"/>
        <w:gridCol w:w="1315"/>
        <w:gridCol w:w="1315"/>
      </w:tblGrid>
      <w:tr w:rsidR="0015693D" w:rsidRPr="0015693D" w:rsidTr="0015693D">
        <w:tc>
          <w:tcPr>
            <w:tcW w:w="0" w:type="auto"/>
            <w:gridSpan w:val="4"/>
            <w:tcBorders>
              <w:top w:val="nil"/>
              <w:left w:val="nil"/>
              <w:bottom w:val="nil"/>
              <w:right w:val="nil"/>
            </w:tcBorders>
            <w:shd w:val="clear" w:color="auto" w:fill="FFFFFF"/>
            <w:noWrap/>
            <w:vAlign w:val="center"/>
            <w:hideMark/>
          </w:tcPr>
          <w:p w:rsidR="0015693D" w:rsidRPr="0015693D" w:rsidRDefault="0015693D" w:rsidP="0015693D">
            <w:pPr>
              <w:widowControl/>
              <w:spacing w:after="75" w:line="312" w:lineRule="atLeast"/>
              <w:jc w:val="left"/>
              <w:rPr>
                <w:rFonts w:ascii="ＭＳ Ｐゴシック" w:eastAsia="ＭＳ Ｐゴシック" w:hAnsi="ＭＳ Ｐゴシック" w:cs="ＭＳ Ｐゴシック"/>
                <w:b/>
                <w:bCs/>
                <w:color w:val="000000"/>
                <w:kern w:val="0"/>
                <w:sz w:val="24"/>
                <w:szCs w:val="24"/>
              </w:rPr>
            </w:pPr>
            <w:r w:rsidRPr="0015693D">
              <w:rPr>
                <w:rFonts w:ascii="ＭＳ Ｐゴシック" w:eastAsia="ＭＳ Ｐゴシック" w:hAnsi="ＭＳ Ｐゴシック" w:cs="ＭＳ Ｐゴシック"/>
                <w:b/>
                <w:bCs/>
                <w:color w:val="000000"/>
                <w:kern w:val="0"/>
                <w:sz w:val="24"/>
                <w:szCs w:val="24"/>
              </w:rPr>
              <w:t>分類</w:t>
            </w:r>
          </w:p>
        </w:tc>
      </w:tr>
      <w:tr w:rsidR="0015693D" w:rsidRPr="0015693D" w:rsidTr="007B21D9">
        <w:tc>
          <w:tcPr>
            <w:tcW w:w="500" w:type="pct"/>
            <w:tcBorders>
              <w:top w:val="single" w:sz="6" w:space="0" w:color="999999"/>
              <w:left w:val="single" w:sz="6" w:space="0" w:color="999999"/>
              <w:bottom w:val="single" w:sz="6" w:space="0" w:color="999999"/>
              <w:right w:val="single" w:sz="6" w:space="0" w:color="999999"/>
            </w:tcBorders>
            <w:shd w:val="clear" w:color="auto" w:fill="00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第97類</w:t>
            </w:r>
          </w:p>
        </w:tc>
        <w:tc>
          <w:tcPr>
            <w:tcW w:w="0" w:type="auto"/>
            <w:tcBorders>
              <w:top w:val="single" w:sz="6" w:space="0" w:color="999999"/>
              <w:left w:val="single" w:sz="6" w:space="0" w:color="999999"/>
              <w:bottom w:val="single" w:sz="6" w:space="0" w:color="999999"/>
              <w:right w:val="single" w:sz="6" w:space="0" w:color="999999"/>
            </w:tcBorders>
            <w:shd w:val="clear" w:color="auto" w:fill="00FFFF"/>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r w:rsidRPr="0015693D">
              <w:rPr>
                <w:rFonts w:ascii="ＭＳ Ｐゴシック" w:eastAsia="ＭＳ Ｐゴシック" w:hAnsi="ＭＳ Ｐゴシック" w:cs="ＭＳ Ｐゴシック"/>
                <w:color w:val="000000"/>
                <w:kern w:val="0"/>
                <w:sz w:val="24"/>
                <w:szCs w:val="24"/>
              </w:rPr>
              <w:t>美術品、収集品及びこつとう</w:t>
            </w:r>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01" w:tgtFrame="_blank" w:history="1">
              <w:r w:rsidRPr="0015693D">
                <w:rPr>
                  <w:rFonts w:ascii="ＭＳ Ｐゴシック" w:eastAsia="ＭＳ Ｐゴシック" w:hAnsi="ＭＳ Ｐゴシック" w:cs="ＭＳ Ｐゴシック"/>
                  <w:color w:val="0000CC"/>
                  <w:kern w:val="0"/>
                  <w:sz w:val="24"/>
                  <w:szCs w:val="24"/>
                  <w:u w:val="single"/>
                </w:rPr>
                <w:t>類注</w:t>
              </w:r>
            </w:hyperlink>
          </w:p>
        </w:tc>
        <w:tc>
          <w:tcPr>
            <w:tcW w:w="500" w:type="pct"/>
            <w:tcBorders>
              <w:top w:val="single" w:sz="6" w:space="0" w:color="999999"/>
              <w:left w:val="single" w:sz="6" w:space="0" w:color="999999"/>
              <w:bottom w:val="single" w:sz="6" w:space="0" w:color="999999"/>
              <w:right w:val="single" w:sz="6" w:space="0" w:color="999999"/>
            </w:tcBorders>
            <w:shd w:val="clear" w:color="auto" w:fill="FFFFFF"/>
            <w:noWrap/>
            <w:vAlign w:val="center"/>
            <w:hideMark/>
          </w:tcPr>
          <w:p w:rsidR="0015693D" w:rsidRPr="0015693D" w:rsidRDefault="0015693D" w:rsidP="0015693D">
            <w:pPr>
              <w:widowControl/>
              <w:spacing w:line="312" w:lineRule="atLeast"/>
              <w:jc w:val="left"/>
              <w:rPr>
                <w:rFonts w:ascii="ＭＳ Ｐゴシック" w:eastAsia="ＭＳ Ｐゴシック" w:hAnsi="ＭＳ Ｐゴシック" w:cs="ＭＳ Ｐゴシック"/>
                <w:color w:val="000000"/>
                <w:kern w:val="0"/>
                <w:sz w:val="24"/>
                <w:szCs w:val="24"/>
              </w:rPr>
            </w:pPr>
            <w:hyperlink r:id="rId202" w:history="1">
              <w:r w:rsidRPr="0015693D">
                <w:rPr>
                  <w:rFonts w:ascii="ＭＳ Ｐゴシック" w:eastAsia="ＭＳ Ｐゴシック" w:hAnsi="ＭＳ Ｐゴシック" w:cs="ＭＳ Ｐゴシック"/>
                  <w:color w:val="0000CC"/>
                  <w:kern w:val="0"/>
                  <w:sz w:val="24"/>
                  <w:szCs w:val="24"/>
                  <w:u w:val="single"/>
                </w:rPr>
                <w:t>品目表</w:t>
              </w:r>
            </w:hyperlink>
          </w:p>
        </w:tc>
      </w:tr>
    </w:tbl>
    <w:p w:rsidR="0015693D" w:rsidRDefault="0015693D"/>
    <w:sectPr w:rsidR="0015693D" w:rsidSect="0015693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3D"/>
    <w:rsid w:val="0015693D"/>
    <w:rsid w:val="004076C4"/>
    <w:rsid w:val="007B21D9"/>
    <w:rsid w:val="00DB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6DD45D-B89B-4325-B64D-28556BF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569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rsid w:val="0015693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15693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15693D"/>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15693D"/>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15693D"/>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693D"/>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15693D"/>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15693D"/>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15693D"/>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15693D"/>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15693D"/>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77578">
      <w:bodyDiv w:val="1"/>
      <w:marLeft w:val="150"/>
      <w:marRight w:val="150"/>
      <w:marTop w:val="0"/>
      <w:marBottom w:val="0"/>
      <w:divBdr>
        <w:top w:val="none" w:sz="0" w:space="0" w:color="auto"/>
        <w:left w:val="none" w:sz="0" w:space="0" w:color="auto"/>
        <w:bottom w:val="none" w:sz="0" w:space="0" w:color="auto"/>
        <w:right w:val="none" w:sz="0" w:space="0" w:color="auto"/>
      </w:divBdr>
      <w:divsChild>
        <w:div w:id="1719166030">
          <w:marLeft w:val="0"/>
          <w:marRight w:val="0"/>
          <w:marTop w:val="225"/>
          <w:marBottom w:val="0"/>
          <w:divBdr>
            <w:top w:val="none" w:sz="0" w:space="0" w:color="auto"/>
            <w:left w:val="none" w:sz="0" w:space="0" w:color="auto"/>
            <w:bottom w:val="none" w:sz="0" w:space="0" w:color="auto"/>
            <w:right w:val="none" w:sz="0" w:space="0" w:color="auto"/>
          </w:divBdr>
          <w:divsChild>
            <w:div w:id="1812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ustoms.go.jp/yusyutu/2017_4/data/j_55.htm" TargetMode="External"/><Relationship Id="rId21" Type="http://schemas.openxmlformats.org/officeDocument/2006/relationships/hyperlink" Target="http://www.customs.go.jp/yusyutu/2017_4/data/j_08.htm" TargetMode="External"/><Relationship Id="rId42" Type="http://schemas.openxmlformats.org/officeDocument/2006/relationships/hyperlink" Target="http://www.customs.go.jp/yusyutu/2017_4/data/j_18.htm" TargetMode="External"/><Relationship Id="rId63" Type="http://schemas.openxmlformats.org/officeDocument/2006/relationships/hyperlink" Target="http://www.customs.go.jp/yusyutu/2017_4/data/j_28.htm" TargetMode="External"/><Relationship Id="rId84" Type="http://schemas.openxmlformats.org/officeDocument/2006/relationships/hyperlink" Target="http://www.customs.go.jp/yusyutu/2017_4/data/E7b.pdf" TargetMode="External"/><Relationship Id="rId138" Type="http://schemas.openxmlformats.org/officeDocument/2006/relationships/hyperlink" Target="http://www.customs.go.jp/yusyutu/2017_4/data/66r.pdf" TargetMode="External"/><Relationship Id="rId159" Type="http://schemas.openxmlformats.org/officeDocument/2006/relationships/hyperlink" Target="http://www.customs.go.jp/yusyutu/2017_4/data/76r.pdf" TargetMode="External"/><Relationship Id="rId170" Type="http://schemas.openxmlformats.org/officeDocument/2006/relationships/hyperlink" Target="http://www.customs.go.jp/yusyutu/2017_4/data/j_82.htm" TargetMode="External"/><Relationship Id="rId191" Type="http://schemas.openxmlformats.org/officeDocument/2006/relationships/hyperlink" Target="http://www.customs.go.jp/yusyutu/2017_4/data/92r.pdf" TargetMode="External"/><Relationship Id="rId196" Type="http://schemas.openxmlformats.org/officeDocument/2006/relationships/hyperlink" Target="http://www.customs.go.jp/yusyutu/2017_4/data/j_94.htm" TargetMode="External"/><Relationship Id="rId200" Type="http://schemas.openxmlformats.org/officeDocument/2006/relationships/hyperlink" Target="http://www.customs.go.jp/yusyutu/2017_4/data/j_96.htm" TargetMode="External"/><Relationship Id="rId16" Type="http://schemas.openxmlformats.org/officeDocument/2006/relationships/hyperlink" Target="http://www.customs.go.jp/yusyutu/2017_4/data/06r.pdf" TargetMode="External"/><Relationship Id="rId107" Type="http://schemas.openxmlformats.org/officeDocument/2006/relationships/hyperlink" Target="http://www.customs.go.jp/yusyutu/2017_4/data/F11b.pdf" TargetMode="External"/><Relationship Id="rId11" Type="http://schemas.openxmlformats.org/officeDocument/2006/relationships/hyperlink" Target="http://www.customs.go.jp/yusyutu/2017_4/data/04r.pdf" TargetMode="External"/><Relationship Id="rId32" Type="http://schemas.openxmlformats.org/officeDocument/2006/relationships/hyperlink" Target="http://www.customs.go.jp/yusyutu/2017_4/data/14r.pdf" TargetMode="External"/><Relationship Id="rId37" Type="http://schemas.openxmlformats.org/officeDocument/2006/relationships/hyperlink" Target="http://www.customs.go.jp/yusyutu/2017_4/data/16r.pdf" TargetMode="External"/><Relationship Id="rId53" Type="http://schemas.openxmlformats.org/officeDocument/2006/relationships/hyperlink" Target="http://www.customs.go.jp/yusyutu/2017_4/data/24r.pdf" TargetMode="External"/><Relationship Id="rId58" Type="http://schemas.openxmlformats.org/officeDocument/2006/relationships/hyperlink" Target="http://www.customs.go.jp/yusyutu/2017_4/data/j_26.htm" TargetMode="External"/><Relationship Id="rId74" Type="http://schemas.openxmlformats.org/officeDocument/2006/relationships/hyperlink" Target="http://www.customs.go.jp/yusyutu/2017_4/data/34r.pdf" TargetMode="External"/><Relationship Id="rId79" Type="http://schemas.openxmlformats.org/officeDocument/2006/relationships/hyperlink" Target="http://www.customs.go.jp/yusyutu/2017_4/data/j_36.htm" TargetMode="External"/><Relationship Id="rId102" Type="http://schemas.openxmlformats.org/officeDocument/2006/relationships/hyperlink" Target="http://www.customs.go.jp/yusyutu/2017_4/data/j_47.htm" TargetMode="External"/><Relationship Id="rId123" Type="http://schemas.openxmlformats.org/officeDocument/2006/relationships/hyperlink" Target="http://www.customs.go.jp/yusyutu/2017_4/data/j_58.htm" TargetMode="External"/><Relationship Id="rId128" Type="http://schemas.openxmlformats.org/officeDocument/2006/relationships/hyperlink" Target="http://www.customs.go.jp/yusyutu/2017_4/data/61r.pdf" TargetMode="External"/><Relationship Id="rId144" Type="http://schemas.openxmlformats.org/officeDocument/2006/relationships/hyperlink" Target="http://www.customs.go.jp/yusyutu/2017_4/data/69r.pdf" TargetMode="External"/><Relationship Id="rId149" Type="http://schemas.openxmlformats.org/officeDocument/2006/relationships/hyperlink" Target="http://www.customs.go.jp/yusyutu/2017_4/data/j_71.htm" TargetMode="External"/><Relationship Id="rId5" Type="http://schemas.openxmlformats.org/officeDocument/2006/relationships/hyperlink" Target="http://www.customs.go.jp/yusyutu/2017_4/data/01r.pdf" TargetMode="External"/><Relationship Id="rId90" Type="http://schemas.openxmlformats.org/officeDocument/2006/relationships/hyperlink" Target="http://www.customs.go.jp/yusyutu/2017_4/data/j_41.htm" TargetMode="External"/><Relationship Id="rId95" Type="http://schemas.openxmlformats.org/officeDocument/2006/relationships/hyperlink" Target="http://www.customs.go.jp/yusyutu/2017_4/data/44r.pdf" TargetMode="External"/><Relationship Id="rId160" Type="http://schemas.openxmlformats.org/officeDocument/2006/relationships/hyperlink" Target="http://www.customs.go.jp/yusyutu/2017_4/data/j_76.htm" TargetMode="External"/><Relationship Id="rId165" Type="http://schemas.openxmlformats.org/officeDocument/2006/relationships/hyperlink" Target="http://www.customs.go.jp/yusyutu/2017_4/data/80r.pdf" TargetMode="External"/><Relationship Id="rId181" Type="http://schemas.openxmlformats.org/officeDocument/2006/relationships/hyperlink" Target="http://www.customs.go.jp/yusyutu/2017_4/data/87r.pdf" TargetMode="External"/><Relationship Id="rId186" Type="http://schemas.openxmlformats.org/officeDocument/2006/relationships/hyperlink" Target="http://www.customs.go.jp/yusyutu/2017_4/data/j_89.htm" TargetMode="External"/><Relationship Id="rId22" Type="http://schemas.openxmlformats.org/officeDocument/2006/relationships/hyperlink" Target="http://www.customs.go.jp/yusyutu/2017_4/data/09r.pdf" TargetMode="External"/><Relationship Id="rId27" Type="http://schemas.openxmlformats.org/officeDocument/2006/relationships/hyperlink" Target="http://www.customs.go.jp/yusyutu/2017_4/data/j_11.htm" TargetMode="External"/><Relationship Id="rId43" Type="http://schemas.openxmlformats.org/officeDocument/2006/relationships/hyperlink" Target="http://www.customs.go.jp/yusyutu/2017_4/data/19r.pdf" TargetMode="External"/><Relationship Id="rId48" Type="http://schemas.openxmlformats.org/officeDocument/2006/relationships/hyperlink" Target="http://www.customs.go.jp/yusyutu/2017_4/data/j_21.htm" TargetMode="External"/><Relationship Id="rId64" Type="http://schemas.openxmlformats.org/officeDocument/2006/relationships/hyperlink" Target="http://www.customs.go.jp/yusyutu/2017_4/data/29r.pdf" TargetMode="External"/><Relationship Id="rId69" Type="http://schemas.openxmlformats.org/officeDocument/2006/relationships/hyperlink" Target="http://www.customs.go.jp/yusyutu/2017_4/data/j_31.htm" TargetMode="External"/><Relationship Id="rId113" Type="http://schemas.openxmlformats.org/officeDocument/2006/relationships/hyperlink" Target="http://www.customs.go.jp/yusyutu/2017_4/data/j_53.htm" TargetMode="External"/><Relationship Id="rId118" Type="http://schemas.openxmlformats.org/officeDocument/2006/relationships/hyperlink" Target="http://www.customs.go.jp/yusyutu/2017_4/data/56r.pdf" TargetMode="External"/><Relationship Id="rId134" Type="http://schemas.openxmlformats.org/officeDocument/2006/relationships/hyperlink" Target="http://www.customs.go.jp/yusyutu/2017_4/data/64r.pdf" TargetMode="External"/><Relationship Id="rId139" Type="http://schemas.openxmlformats.org/officeDocument/2006/relationships/hyperlink" Target="http://www.customs.go.jp/yusyutu/2017_4/data/j_66.htm" TargetMode="External"/><Relationship Id="rId80" Type="http://schemas.openxmlformats.org/officeDocument/2006/relationships/hyperlink" Target="http://www.customs.go.jp/yusyutu/2017_4/data/37r.pdf" TargetMode="External"/><Relationship Id="rId85" Type="http://schemas.openxmlformats.org/officeDocument/2006/relationships/hyperlink" Target="http://www.customs.go.jp/yusyutu/2017_4/data/39r.pdf" TargetMode="External"/><Relationship Id="rId150" Type="http://schemas.openxmlformats.org/officeDocument/2006/relationships/hyperlink" Target="http://www.customs.go.jp/yusyutu/2017_4/data/G15b.pdf" TargetMode="External"/><Relationship Id="rId155" Type="http://schemas.openxmlformats.org/officeDocument/2006/relationships/hyperlink" Target="http://www.customs.go.jp/yusyutu/2017_4/data/74r.pdf" TargetMode="External"/><Relationship Id="rId171" Type="http://schemas.openxmlformats.org/officeDocument/2006/relationships/hyperlink" Target="http://www.customs.go.jp/yusyutu/2017_4/data/83r.pdf" TargetMode="External"/><Relationship Id="rId176" Type="http://schemas.openxmlformats.org/officeDocument/2006/relationships/hyperlink" Target="http://www.customs.go.jp/yusyutu/2017_4/data/85r.pdf" TargetMode="External"/><Relationship Id="rId192" Type="http://schemas.openxmlformats.org/officeDocument/2006/relationships/hyperlink" Target="http://www.customs.go.jp/yusyutu/2017_4/data/j_92.htm" TargetMode="External"/><Relationship Id="rId197" Type="http://schemas.openxmlformats.org/officeDocument/2006/relationships/hyperlink" Target="http://www.customs.go.jp/yusyutu/2017_4/data/95r.pdf" TargetMode="External"/><Relationship Id="rId201" Type="http://schemas.openxmlformats.org/officeDocument/2006/relationships/hyperlink" Target="http://www.customs.go.jp/yusyutu/2017_4/data/97r.pdf" TargetMode="External"/><Relationship Id="rId12" Type="http://schemas.openxmlformats.org/officeDocument/2006/relationships/hyperlink" Target="http://www.customs.go.jp/yusyutu/2017_4/data/j_04.htm" TargetMode="External"/><Relationship Id="rId17" Type="http://schemas.openxmlformats.org/officeDocument/2006/relationships/hyperlink" Target="http://www.customs.go.jp/yusyutu/2017_4/data/j_06.htm" TargetMode="External"/><Relationship Id="rId33" Type="http://schemas.openxmlformats.org/officeDocument/2006/relationships/hyperlink" Target="http://www.customs.go.jp/yusyutu/2017_4/data/j_14.htm" TargetMode="External"/><Relationship Id="rId38" Type="http://schemas.openxmlformats.org/officeDocument/2006/relationships/hyperlink" Target="http://www.customs.go.jp/yusyutu/2017_4/data/j_16.htm" TargetMode="External"/><Relationship Id="rId59" Type="http://schemas.openxmlformats.org/officeDocument/2006/relationships/hyperlink" Target="http://www.customs.go.jp/yusyutu/2017_4/data/27r.pdf" TargetMode="External"/><Relationship Id="rId103" Type="http://schemas.openxmlformats.org/officeDocument/2006/relationships/hyperlink" Target="http://www.customs.go.jp/yusyutu/2017_4/data/48r.pdf" TargetMode="External"/><Relationship Id="rId108" Type="http://schemas.openxmlformats.org/officeDocument/2006/relationships/hyperlink" Target="http://www.customs.go.jp/yusyutu/2017_4/data/j_50.htm" TargetMode="External"/><Relationship Id="rId124" Type="http://schemas.openxmlformats.org/officeDocument/2006/relationships/hyperlink" Target="http://www.customs.go.jp/yusyutu/2017_4/data/59r.pdf" TargetMode="External"/><Relationship Id="rId129" Type="http://schemas.openxmlformats.org/officeDocument/2006/relationships/hyperlink" Target="http://www.customs.go.jp/yusyutu/2017_4/data/j_61.htm" TargetMode="External"/><Relationship Id="rId54" Type="http://schemas.openxmlformats.org/officeDocument/2006/relationships/hyperlink" Target="http://www.customs.go.jp/yusyutu/2017_4/data/j_24.htm" TargetMode="External"/><Relationship Id="rId70" Type="http://schemas.openxmlformats.org/officeDocument/2006/relationships/hyperlink" Target="http://www.customs.go.jp/yusyutu/2017_4/data/32r.pdf" TargetMode="External"/><Relationship Id="rId75" Type="http://schemas.openxmlformats.org/officeDocument/2006/relationships/hyperlink" Target="http://www.customs.go.jp/yusyutu/2017_4/data/j_34.htm" TargetMode="External"/><Relationship Id="rId91" Type="http://schemas.openxmlformats.org/officeDocument/2006/relationships/hyperlink" Target="http://www.customs.go.jp/yusyutu/2017_4/data/42r.pdf" TargetMode="External"/><Relationship Id="rId96" Type="http://schemas.openxmlformats.org/officeDocument/2006/relationships/hyperlink" Target="http://www.customs.go.jp/yusyutu/2017_4/data/j_44.htm" TargetMode="External"/><Relationship Id="rId140" Type="http://schemas.openxmlformats.org/officeDocument/2006/relationships/hyperlink" Target="http://www.customs.go.jp/yusyutu/2017_4/data/67r.pdf" TargetMode="External"/><Relationship Id="rId145" Type="http://schemas.openxmlformats.org/officeDocument/2006/relationships/hyperlink" Target="http://www.customs.go.jp/yusyutu/2017_4/data/j_69.htm" TargetMode="External"/><Relationship Id="rId161" Type="http://schemas.openxmlformats.org/officeDocument/2006/relationships/hyperlink" Target="http://www.customs.go.jp/yusyutu/2017_4/data/78r.pdf" TargetMode="External"/><Relationship Id="rId166" Type="http://schemas.openxmlformats.org/officeDocument/2006/relationships/hyperlink" Target="http://www.customs.go.jp/yusyutu/2017_4/data/j_80.htm" TargetMode="External"/><Relationship Id="rId182" Type="http://schemas.openxmlformats.org/officeDocument/2006/relationships/hyperlink" Target="http://www.customs.go.jp/yusyutu/2017_4/data/j_87.htm" TargetMode="External"/><Relationship Id="rId187" Type="http://schemas.openxmlformats.org/officeDocument/2006/relationships/hyperlink" Target="http://www.customs.go.jp/yusyutu/2017_4/data/90r.pdf" TargetMode="External"/><Relationship Id="rId1" Type="http://schemas.openxmlformats.org/officeDocument/2006/relationships/styles" Target="styles.xml"/><Relationship Id="rId6" Type="http://schemas.openxmlformats.org/officeDocument/2006/relationships/hyperlink" Target="http://www.customs.go.jp/yusyutu/2017_4/data/j_01.htm" TargetMode="External"/><Relationship Id="rId23" Type="http://schemas.openxmlformats.org/officeDocument/2006/relationships/hyperlink" Target="http://www.customs.go.jp/yusyutu/2017_4/data/j_09.htm" TargetMode="External"/><Relationship Id="rId28" Type="http://schemas.openxmlformats.org/officeDocument/2006/relationships/hyperlink" Target="http://www.customs.go.jp/yusyutu/2017_4/data/12r.pdf" TargetMode="External"/><Relationship Id="rId49" Type="http://schemas.openxmlformats.org/officeDocument/2006/relationships/hyperlink" Target="http://www.customs.go.jp/yusyutu/2017_4/data/22r.pdf" TargetMode="External"/><Relationship Id="rId114" Type="http://schemas.openxmlformats.org/officeDocument/2006/relationships/hyperlink" Target="http://www.customs.go.jp/yusyutu/2017_4/data/54r.pdf" TargetMode="External"/><Relationship Id="rId119" Type="http://schemas.openxmlformats.org/officeDocument/2006/relationships/hyperlink" Target="http://www.customs.go.jp/yusyutu/2017_4/data/j_56.htm" TargetMode="External"/><Relationship Id="rId44" Type="http://schemas.openxmlformats.org/officeDocument/2006/relationships/hyperlink" Target="http://www.customs.go.jp/yusyutu/2017_4/data/j_19.htm" TargetMode="External"/><Relationship Id="rId60" Type="http://schemas.openxmlformats.org/officeDocument/2006/relationships/hyperlink" Target="http://www.customs.go.jp/yusyutu/2017_4/data/j_27.htm" TargetMode="External"/><Relationship Id="rId65" Type="http://schemas.openxmlformats.org/officeDocument/2006/relationships/hyperlink" Target="http://www.customs.go.jp/yusyutu/2017_4/data/j_29.htm" TargetMode="External"/><Relationship Id="rId81" Type="http://schemas.openxmlformats.org/officeDocument/2006/relationships/hyperlink" Target="http://www.customs.go.jp/yusyutu/2017_4/data/j_37.htm" TargetMode="External"/><Relationship Id="rId86" Type="http://schemas.openxmlformats.org/officeDocument/2006/relationships/hyperlink" Target="http://www.customs.go.jp/yusyutu/2017_4/data/j_39.htm" TargetMode="External"/><Relationship Id="rId130" Type="http://schemas.openxmlformats.org/officeDocument/2006/relationships/hyperlink" Target="http://www.customs.go.jp/yusyutu/2017_4/data/62r.pdf" TargetMode="External"/><Relationship Id="rId135" Type="http://schemas.openxmlformats.org/officeDocument/2006/relationships/hyperlink" Target="http://www.customs.go.jp/yusyutu/2017_4/data/j_64.htm" TargetMode="External"/><Relationship Id="rId151" Type="http://schemas.openxmlformats.org/officeDocument/2006/relationships/hyperlink" Target="http://www.customs.go.jp/yusyutu/2017_4/data/72r.pdf" TargetMode="External"/><Relationship Id="rId156" Type="http://schemas.openxmlformats.org/officeDocument/2006/relationships/hyperlink" Target="http://www.customs.go.jp/yusyutu/2017_4/data/j_74.htm" TargetMode="External"/><Relationship Id="rId177" Type="http://schemas.openxmlformats.org/officeDocument/2006/relationships/hyperlink" Target="http://www.customs.go.jp/yusyutu/2017_4/data/j_85.htm" TargetMode="External"/><Relationship Id="rId198" Type="http://schemas.openxmlformats.org/officeDocument/2006/relationships/hyperlink" Target="http://www.customs.go.jp/yusyutu/2017_4/data/j_95.htm" TargetMode="External"/><Relationship Id="rId172" Type="http://schemas.openxmlformats.org/officeDocument/2006/relationships/hyperlink" Target="http://www.customs.go.jp/yusyutu/2017_4/data/j_83.htm" TargetMode="External"/><Relationship Id="rId193" Type="http://schemas.openxmlformats.org/officeDocument/2006/relationships/hyperlink" Target="http://www.customs.go.jp/yusyutu/2017_4/data/93r.pdf" TargetMode="External"/><Relationship Id="rId202" Type="http://schemas.openxmlformats.org/officeDocument/2006/relationships/hyperlink" Target="http://www.customs.go.jp/yusyutu/2017_4/data/j_97.htm" TargetMode="External"/><Relationship Id="rId13" Type="http://schemas.openxmlformats.org/officeDocument/2006/relationships/hyperlink" Target="http://www.customs.go.jp/yusyutu/2017_4/data/05r.pdf" TargetMode="External"/><Relationship Id="rId18" Type="http://schemas.openxmlformats.org/officeDocument/2006/relationships/hyperlink" Target="http://www.customs.go.jp/yusyutu/2017_4/data/07r.pdf" TargetMode="External"/><Relationship Id="rId39" Type="http://schemas.openxmlformats.org/officeDocument/2006/relationships/hyperlink" Target="http://www.customs.go.jp/yusyutu/2017_4/data/17r.pdf" TargetMode="External"/><Relationship Id="rId109" Type="http://schemas.openxmlformats.org/officeDocument/2006/relationships/hyperlink" Target="http://www.customs.go.jp/yusyutu/2017_4/data/51r.pdf" TargetMode="External"/><Relationship Id="rId34" Type="http://schemas.openxmlformats.org/officeDocument/2006/relationships/hyperlink" Target="http://www.customs.go.jp/yusyutu/2017_4/data/15r.pdf" TargetMode="External"/><Relationship Id="rId50" Type="http://schemas.openxmlformats.org/officeDocument/2006/relationships/hyperlink" Target="http://www.customs.go.jp/yusyutu/2017_4/data/j_22.htm" TargetMode="External"/><Relationship Id="rId55" Type="http://schemas.openxmlformats.org/officeDocument/2006/relationships/hyperlink" Target="http://www.customs.go.jp/yusyutu/2017_4/data/25r.pdf" TargetMode="External"/><Relationship Id="rId76" Type="http://schemas.openxmlformats.org/officeDocument/2006/relationships/hyperlink" Target="http://www.customs.go.jp/yusyutu/2017_4/data/35r.pdf" TargetMode="External"/><Relationship Id="rId97" Type="http://schemas.openxmlformats.org/officeDocument/2006/relationships/hyperlink" Target="http://www.customs.go.jp/yusyutu/2017_4/data/45r.pdf" TargetMode="External"/><Relationship Id="rId104" Type="http://schemas.openxmlformats.org/officeDocument/2006/relationships/hyperlink" Target="http://www.customs.go.jp/yusyutu/2017_4/data/j_48.htm" TargetMode="External"/><Relationship Id="rId120" Type="http://schemas.openxmlformats.org/officeDocument/2006/relationships/hyperlink" Target="http://www.customs.go.jp/yusyutu/2017_4/data/57r.pdf" TargetMode="External"/><Relationship Id="rId125" Type="http://schemas.openxmlformats.org/officeDocument/2006/relationships/hyperlink" Target="http://www.customs.go.jp/yusyutu/2017_4/data/j_59.htm" TargetMode="External"/><Relationship Id="rId141" Type="http://schemas.openxmlformats.org/officeDocument/2006/relationships/hyperlink" Target="http://www.customs.go.jp/yusyutu/2017_4/data/j_67.htm" TargetMode="External"/><Relationship Id="rId146" Type="http://schemas.openxmlformats.org/officeDocument/2006/relationships/hyperlink" Target="http://www.customs.go.jp/yusyutu/2017_4/data/70r.pdf" TargetMode="External"/><Relationship Id="rId167" Type="http://schemas.openxmlformats.org/officeDocument/2006/relationships/hyperlink" Target="http://www.customs.go.jp/yusyutu/2017_4/data/81r.pdf" TargetMode="External"/><Relationship Id="rId188" Type="http://schemas.openxmlformats.org/officeDocument/2006/relationships/hyperlink" Target="http://www.customs.go.jp/yusyutu/2017_4/data/j_90.htm" TargetMode="External"/><Relationship Id="rId7" Type="http://schemas.openxmlformats.org/officeDocument/2006/relationships/hyperlink" Target="http://www.customs.go.jp/yusyutu/2017_4/data/02r.pdf" TargetMode="External"/><Relationship Id="rId71" Type="http://schemas.openxmlformats.org/officeDocument/2006/relationships/hyperlink" Target="http://www.customs.go.jp/yusyutu/2017_4/data/j_32.htm" TargetMode="External"/><Relationship Id="rId92" Type="http://schemas.openxmlformats.org/officeDocument/2006/relationships/hyperlink" Target="http://www.customs.go.jp/yusyutu/2017_4/data/j_42.htm" TargetMode="External"/><Relationship Id="rId162" Type="http://schemas.openxmlformats.org/officeDocument/2006/relationships/hyperlink" Target="http://www.customs.go.jp/yusyutu/2017_4/data/j_78.htm" TargetMode="External"/><Relationship Id="rId183" Type="http://schemas.openxmlformats.org/officeDocument/2006/relationships/hyperlink" Target="http://www.customs.go.jp/yusyutu/2017_4/data/88r.pdf" TargetMode="External"/><Relationship Id="rId2" Type="http://schemas.openxmlformats.org/officeDocument/2006/relationships/settings" Target="settings.xml"/><Relationship Id="rId29" Type="http://schemas.openxmlformats.org/officeDocument/2006/relationships/hyperlink" Target="http://www.customs.go.jp/yusyutu/2017_4/data/j_12.htm" TargetMode="External"/><Relationship Id="rId24" Type="http://schemas.openxmlformats.org/officeDocument/2006/relationships/hyperlink" Target="http://www.customs.go.jp/yusyutu/2017_4/data/10r.pdf" TargetMode="External"/><Relationship Id="rId40" Type="http://schemas.openxmlformats.org/officeDocument/2006/relationships/hyperlink" Target="http://www.customs.go.jp/yusyutu/2017_4/data/j_17.htm" TargetMode="External"/><Relationship Id="rId45" Type="http://schemas.openxmlformats.org/officeDocument/2006/relationships/hyperlink" Target="http://www.customs.go.jp/yusyutu/2017_4/data/20r.pdf" TargetMode="External"/><Relationship Id="rId66" Type="http://schemas.openxmlformats.org/officeDocument/2006/relationships/hyperlink" Target="http://www.customs.go.jp/yusyutu/2017_4/data/30r.pdf" TargetMode="External"/><Relationship Id="rId87" Type="http://schemas.openxmlformats.org/officeDocument/2006/relationships/hyperlink" Target="http://www.customs.go.jp/yusyutu/2017_4/data/40r.pdf" TargetMode="External"/><Relationship Id="rId110" Type="http://schemas.openxmlformats.org/officeDocument/2006/relationships/hyperlink" Target="http://www.customs.go.jp/yusyutu/2017_4/data/j_51.htm" TargetMode="External"/><Relationship Id="rId115" Type="http://schemas.openxmlformats.org/officeDocument/2006/relationships/hyperlink" Target="http://www.customs.go.jp/yusyutu/2017_4/data/j_54.htm" TargetMode="External"/><Relationship Id="rId131" Type="http://schemas.openxmlformats.org/officeDocument/2006/relationships/hyperlink" Target="http://www.customs.go.jp/yusyutu/2017_4/data/j_62.htm" TargetMode="External"/><Relationship Id="rId136" Type="http://schemas.openxmlformats.org/officeDocument/2006/relationships/hyperlink" Target="http://www.customs.go.jp/yusyutu/2017_4/data/65r.pdf" TargetMode="External"/><Relationship Id="rId157" Type="http://schemas.openxmlformats.org/officeDocument/2006/relationships/hyperlink" Target="http://www.customs.go.jp/yusyutu/2017_4/data/75r.pdf" TargetMode="External"/><Relationship Id="rId178" Type="http://schemas.openxmlformats.org/officeDocument/2006/relationships/hyperlink" Target="http://www.customs.go.jp/yusyutu/2017_4/data/I17b.pdf" TargetMode="External"/><Relationship Id="rId61" Type="http://schemas.openxmlformats.org/officeDocument/2006/relationships/hyperlink" Target="http://www.customs.go.jp/yusyutu/2017_4/data/D6b.pdf" TargetMode="External"/><Relationship Id="rId82" Type="http://schemas.openxmlformats.org/officeDocument/2006/relationships/hyperlink" Target="http://www.customs.go.jp/yusyutu/2017_4/data/38r.pdf" TargetMode="External"/><Relationship Id="rId152" Type="http://schemas.openxmlformats.org/officeDocument/2006/relationships/hyperlink" Target="http://www.customs.go.jp/yusyutu/2017_4/data/j_72.htm" TargetMode="External"/><Relationship Id="rId173" Type="http://schemas.openxmlformats.org/officeDocument/2006/relationships/hyperlink" Target="http://www.customs.go.jp/yusyutu/2017_4/data/H16b.pdf" TargetMode="External"/><Relationship Id="rId194" Type="http://schemas.openxmlformats.org/officeDocument/2006/relationships/hyperlink" Target="http://www.customs.go.jp/yusyutu/2017_4/data/j_93.htm" TargetMode="External"/><Relationship Id="rId199" Type="http://schemas.openxmlformats.org/officeDocument/2006/relationships/hyperlink" Target="http://www.customs.go.jp/yusyutu/2017_4/data/96r.pdf" TargetMode="External"/><Relationship Id="rId203" Type="http://schemas.openxmlformats.org/officeDocument/2006/relationships/fontTable" Target="fontTable.xml"/><Relationship Id="rId19" Type="http://schemas.openxmlformats.org/officeDocument/2006/relationships/hyperlink" Target="http://www.customs.go.jp/yusyutu/2017_4/data/j_07.htm" TargetMode="External"/><Relationship Id="rId14" Type="http://schemas.openxmlformats.org/officeDocument/2006/relationships/hyperlink" Target="http://www.customs.go.jp/yusyutu/2017_4/data/j_05.htm" TargetMode="External"/><Relationship Id="rId30" Type="http://schemas.openxmlformats.org/officeDocument/2006/relationships/hyperlink" Target="http://www.customs.go.jp/yusyutu/2017_4/data/13r.pdf" TargetMode="External"/><Relationship Id="rId35" Type="http://schemas.openxmlformats.org/officeDocument/2006/relationships/hyperlink" Target="http://www.customs.go.jp/yusyutu/2017_4/data/j_15.htm" TargetMode="External"/><Relationship Id="rId56" Type="http://schemas.openxmlformats.org/officeDocument/2006/relationships/hyperlink" Target="http://www.customs.go.jp/yusyutu/2017_4/data/j_25.htm" TargetMode="External"/><Relationship Id="rId77" Type="http://schemas.openxmlformats.org/officeDocument/2006/relationships/hyperlink" Target="http://www.customs.go.jp/yusyutu/2017_4/data/j_35.htm" TargetMode="External"/><Relationship Id="rId100" Type="http://schemas.openxmlformats.org/officeDocument/2006/relationships/hyperlink" Target="http://www.customs.go.jp/yusyutu/2017_4/data/j_46.htm" TargetMode="External"/><Relationship Id="rId105" Type="http://schemas.openxmlformats.org/officeDocument/2006/relationships/hyperlink" Target="http://www.customs.go.jp/yusyutu/2017_4/data/49r.pdf" TargetMode="External"/><Relationship Id="rId126" Type="http://schemas.openxmlformats.org/officeDocument/2006/relationships/hyperlink" Target="http://www.customs.go.jp/yusyutu/2017_4/data/60r.pdf" TargetMode="External"/><Relationship Id="rId147" Type="http://schemas.openxmlformats.org/officeDocument/2006/relationships/hyperlink" Target="http://www.customs.go.jp/yusyutu/2017_4/data/j_70.htm" TargetMode="External"/><Relationship Id="rId168" Type="http://schemas.openxmlformats.org/officeDocument/2006/relationships/hyperlink" Target="http://www.customs.go.jp/yusyutu/2017_4/data/j_81.htm" TargetMode="External"/><Relationship Id="rId8" Type="http://schemas.openxmlformats.org/officeDocument/2006/relationships/hyperlink" Target="http://www.customs.go.jp/yusyutu/2017_4/data/j_02.htm" TargetMode="External"/><Relationship Id="rId51" Type="http://schemas.openxmlformats.org/officeDocument/2006/relationships/hyperlink" Target="http://www.customs.go.jp/yusyutu/2017_4/data/23r.pdf" TargetMode="External"/><Relationship Id="rId72" Type="http://schemas.openxmlformats.org/officeDocument/2006/relationships/hyperlink" Target="http://www.customs.go.jp/yusyutu/2017_4/data/33r.pdf" TargetMode="External"/><Relationship Id="rId93" Type="http://schemas.openxmlformats.org/officeDocument/2006/relationships/hyperlink" Target="http://www.customs.go.jp/yusyutu/2017_4/data/43r.pdf" TargetMode="External"/><Relationship Id="rId98" Type="http://schemas.openxmlformats.org/officeDocument/2006/relationships/hyperlink" Target="http://www.customs.go.jp/yusyutu/2017_4/data/j_45.htm" TargetMode="External"/><Relationship Id="rId121" Type="http://schemas.openxmlformats.org/officeDocument/2006/relationships/hyperlink" Target="http://www.customs.go.jp/yusyutu/2017_4/data/j_57.htm" TargetMode="External"/><Relationship Id="rId142" Type="http://schemas.openxmlformats.org/officeDocument/2006/relationships/hyperlink" Target="http://www.customs.go.jp/yusyutu/2017_4/data/68r.pdf" TargetMode="External"/><Relationship Id="rId163" Type="http://schemas.openxmlformats.org/officeDocument/2006/relationships/hyperlink" Target="http://www.customs.go.jp/yusyutu/2017_4/data/79r.pdf" TargetMode="External"/><Relationship Id="rId184" Type="http://schemas.openxmlformats.org/officeDocument/2006/relationships/hyperlink" Target="http://www.customs.go.jp/yusyutu/2017_4/data/j_88.htm" TargetMode="External"/><Relationship Id="rId189" Type="http://schemas.openxmlformats.org/officeDocument/2006/relationships/hyperlink" Target="http://www.customs.go.jp/yusyutu/2017_4/data/91r.pdf" TargetMode="External"/><Relationship Id="rId3" Type="http://schemas.openxmlformats.org/officeDocument/2006/relationships/webSettings" Target="webSettings.xml"/><Relationship Id="rId25" Type="http://schemas.openxmlformats.org/officeDocument/2006/relationships/hyperlink" Target="http://www.customs.go.jp/yusyutu/2017_4/data/j_10.htm" TargetMode="External"/><Relationship Id="rId46" Type="http://schemas.openxmlformats.org/officeDocument/2006/relationships/hyperlink" Target="http://www.customs.go.jp/yusyutu/2017_4/data/j_20.htm" TargetMode="External"/><Relationship Id="rId67" Type="http://schemas.openxmlformats.org/officeDocument/2006/relationships/hyperlink" Target="http://www.customs.go.jp/yusyutu/2017_4/data/j_30.htm" TargetMode="External"/><Relationship Id="rId116" Type="http://schemas.openxmlformats.org/officeDocument/2006/relationships/hyperlink" Target="http://www.customs.go.jp/yusyutu/2017_4/data/55r.pdf" TargetMode="External"/><Relationship Id="rId137" Type="http://schemas.openxmlformats.org/officeDocument/2006/relationships/hyperlink" Target="http://www.customs.go.jp/yusyutu/2017_4/data/j_65.htm" TargetMode="External"/><Relationship Id="rId158" Type="http://schemas.openxmlformats.org/officeDocument/2006/relationships/hyperlink" Target="http://www.customs.go.jp/yusyutu/2017_4/data/j_75.htm" TargetMode="External"/><Relationship Id="rId20" Type="http://schemas.openxmlformats.org/officeDocument/2006/relationships/hyperlink" Target="http://www.customs.go.jp/yusyutu/2017_4/data/08r.pdf" TargetMode="External"/><Relationship Id="rId41" Type="http://schemas.openxmlformats.org/officeDocument/2006/relationships/hyperlink" Target="http://www.customs.go.jp/yusyutu/2017_4/data/18r.pdf" TargetMode="External"/><Relationship Id="rId62" Type="http://schemas.openxmlformats.org/officeDocument/2006/relationships/hyperlink" Target="http://www.customs.go.jp/yusyutu/2017_4/data/28r.pdf" TargetMode="External"/><Relationship Id="rId83" Type="http://schemas.openxmlformats.org/officeDocument/2006/relationships/hyperlink" Target="http://www.customs.go.jp/yusyutu/2017_4/data/j_38.htm" TargetMode="External"/><Relationship Id="rId88" Type="http://schemas.openxmlformats.org/officeDocument/2006/relationships/hyperlink" Target="http://www.customs.go.jp/yusyutu/2017_4/data/j_40.htm" TargetMode="External"/><Relationship Id="rId111" Type="http://schemas.openxmlformats.org/officeDocument/2006/relationships/hyperlink" Target="http://www.customs.go.jp/yusyutu/2017_4/data/52r.pdf" TargetMode="External"/><Relationship Id="rId132" Type="http://schemas.openxmlformats.org/officeDocument/2006/relationships/hyperlink" Target="http://www.customs.go.jp/yusyutu/2017_4/data/63r.pdf" TargetMode="External"/><Relationship Id="rId153" Type="http://schemas.openxmlformats.org/officeDocument/2006/relationships/hyperlink" Target="http://www.customs.go.jp/yusyutu/2017_4/data/73r.pdf" TargetMode="External"/><Relationship Id="rId174" Type="http://schemas.openxmlformats.org/officeDocument/2006/relationships/hyperlink" Target="http://www.customs.go.jp/yusyutu/2017_4/data/84r.pdf" TargetMode="External"/><Relationship Id="rId179" Type="http://schemas.openxmlformats.org/officeDocument/2006/relationships/hyperlink" Target="http://www.customs.go.jp/yusyutu/2017_4/data/86r.pdf" TargetMode="External"/><Relationship Id="rId195" Type="http://schemas.openxmlformats.org/officeDocument/2006/relationships/hyperlink" Target="http://www.customs.go.jp/yusyutu/2017_4/data/94r.pdf" TargetMode="External"/><Relationship Id="rId190" Type="http://schemas.openxmlformats.org/officeDocument/2006/relationships/hyperlink" Target="http://www.customs.go.jp/yusyutu/2017_4/data/j_91.htm" TargetMode="External"/><Relationship Id="rId204" Type="http://schemas.openxmlformats.org/officeDocument/2006/relationships/theme" Target="theme/theme1.xml"/><Relationship Id="rId15" Type="http://schemas.openxmlformats.org/officeDocument/2006/relationships/hyperlink" Target="http://www.customs.go.jp/yusyutu/2017_4/data/B2b.pdf" TargetMode="External"/><Relationship Id="rId36" Type="http://schemas.openxmlformats.org/officeDocument/2006/relationships/hyperlink" Target="http://www.customs.go.jp/yusyutu/2017_4/data/C4b.pdf" TargetMode="External"/><Relationship Id="rId57" Type="http://schemas.openxmlformats.org/officeDocument/2006/relationships/hyperlink" Target="http://www.customs.go.jp/yusyutu/2017_4/data/26r.pdf" TargetMode="External"/><Relationship Id="rId106" Type="http://schemas.openxmlformats.org/officeDocument/2006/relationships/hyperlink" Target="http://www.customs.go.jp/yusyutu/2017_4/data/j_49.htm" TargetMode="External"/><Relationship Id="rId127" Type="http://schemas.openxmlformats.org/officeDocument/2006/relationships/hyperlink" Target="http://www.customs.go.jp/yusyutu/2017_4/data/j_60.htm" TargetMode="External"/><Relationship Id="rId10" Type="http://schemas.openxmlformats.org/officeDocument/2006/relationships/hyperlink" Target="http://www.customs.go.jp/yusyutu/2017_4/data/j_03.htm" TargetMode="External"/><Relationship Id="rId31" Type="http://schemas.openxmlformats.org/officeDocument/2006/relationships/hyperlink" Target="http://www.customs.go.jp/yusyutu/2017_4/data/j_13.htm" TargetMode="External"/><Relationship Id="rId52" Type="http://schemas.openxmlformats.org/officeDocument/2006/relationships/hyperlink" Target="http://www.customs.go.jp/yusyutu/2017_4/data/j_23.htm" TargetMode="External"/><Relationship Id="rId73" Type="http://schemas.openxmlformats.org/officeDocument/2006/relationships/hyperlink" Target="http://www.customs.go.jp/yusyutu/2017_4/data/j_33.htm" TargetMode="External"/><Relationship Id="rId78" Type="http://schemas.openxmlformats.org/officeDocument/2006/relationships/hyperlink" Target="http://www.customs.go.jp/yusyutu/2017_4/data/36r.pdf" TargetMode="External"/><Relationship Id="rId94" Type="http://schemas.openxmlformats.org/officeDocument/2006/relationships/hyperlink" Target="http://www.customs.go.jp/yusyutu/2017_4/data/j_43.htm" TargetMode="External"/><Relationship Id="rId99" Type="http://schemas.openxmlformats.org/officeDocument/2006/relationships/hyperlink" Target="http://www.customs.go.jp/yusyutu/2017_4/data/46r.pdf" TargetMode="External"/><Relationship Id="rId101" Type="http://schemas.openxmlformats.org/officeDocument/2006/relationships/hyperlink" Target="http://www.customs.go.jp/yusyutu/2017_4/data/47r.pdf" TargetMode="External"/><Relationship Id="rId122" Type="http://schemas.openxmlformats.org/officeDocument/2006/relationships/hyperlink" Target="http://www.customs.go.jp/yusyutu/2017_4/data/58r.pdf" TargetMode="External"/><Relationship Id="rId143" Type="http://schemas.openxmlformats.org/officeDocument/2006/relationships/hyperlink" Target="http://www.customs.go.jp/yusyutu/2017_4/data/j_68.htm" TargetMode="External"/><Relationship Id="rId148" Type="http://schemas.openxmlformats.org/officeDocument/2006/relationships/hyperlink" Target="http://www.customs.go.jp/yusyutu/2017_4/data/71r.pdf" TargetMode="External"/><Relationship Id="rId164" Type="http://schemas.openxmlformats.org/officeDocument/2006/relationships/hyperlink" Target="http://www.customs.go.jp/yusyutu/2017_4/data/j_79.htm" TargetMode="External"/><Relationship Id="rId169" Type="http://schemas.openxmlformats.org/officeDocument/2006/relationships/hyperlink" Target="http://www.customs.go.jp/yusyutu/2017_4/data/82r.pdf" TargetMode="External"/><Relationship Id="rId185" Type="http://schemas.openxmlformats.org/officeDocument/2006/relationships/hyperlink" Target="http://www.customs.go.jp/yusyutu/2017_4/data/89r.pdf" TargetMode="External"/><Relationship Id="rId4" Type="http://schemas.openxmlformats.org/officeDocument/2006/relationships/hyperlink" Target="http://www.customs.go.jp/yusyutu/2017_4/data/A1b.pdf" TargetMode="External"/><Relationship Id="rId9" Type="http://schemas.openxmlformats.org/officeDocument/2006/relationships/hyperlink" Target="http://www.customs.go.jp/yusyutu/2017_4/data/03r.pdf" TargetMode="External"/><Relationship Id="rId180" Type="http://schemas.openxmlformats.org/officeDocument/2006/relationships/hyperlink" Target="http://www.customs.go.jp/yusyutu/2017_4/data/j_86.htm" TargetMode="External"/><Relationship Id="rId26" Type="http://schemas.openxmlformats.org/officeDocument/2006/relationships/hyperlink" Target="http://www.customs.go.jp/yusyutu/2017_4/data/11r.pdf" TargetMode="External"/><Relationship Id="rId47" Type="http://schemas.openxmlformats.org/officeDocument/2006/relationships/hyperlink" Target="http://www.customs.go.jp/yusyutu/2017_4/data/21r.pdf" TargetMode="External"/><Relationship Id="rId68" Type="http://schemas.openxmlformats.org/officeDocument/2006/relationships/hyperlink" Target="http://www.customs.go.jp/yusyutu/2017_4/data/31r.pdf" TargetMode="External"/><Relationship Id="rId89" Type="http://schemas.openxmlformats.org/officeDocument/2006/relationships/hyperlink" Target="http://www.customs.go.jp/yusyutu/2017_4/data/41r.pdf" TargetMode="External"/><Relationship Id="rId112" Type="http://schemas.openxmlformats.org/officeDocument/2006/relationships/hyperlink" Target="http://www.customs.go.jp/yusyutu/2017_4/data/j_52.htm" TargetMode="External"/><Relationship Id="rId133" Type="http://schemas.openxmlformats.org/officeDocument/2006/relationships/hyperlink" Target="http://www.customs.go.jp/yusyutu/2017_4/data/j_63.htm" TargetMode="External"/><Relationship Id="rId154" Type="http://schemas.openxmlformats.org/officeDocument/2006/relationships/hyperlink" Target="http://www.customs.go.jp/yusyutu/2017_4/data/j_73.htm" TargetMode="External"/><Relationship Id="rId175" Type="http://schemas.openxmlformats.org/officeDocument/2006/relationships/hyperlink" Target="http://www.customs.go.jp/yusyutu/2017_4/data/j_8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2992</Words>
  <Characters>17057</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CISTEC</Company>
  <LinksUpToDate>false</LinksUpToDate>
  <CharactersWithSpaces>20009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則竹 幹子</dc:creator>
  <cp:keywords/>
  <dc:description/>
  <cp:lastModifiedBy>則竹 幹子</cp:lastModifiedBy>
  <cp:revision>1</cp:revision>
  <dcterms:created xsi:type="dcterms:W3CDTF">2017-11-29T05:31:00Z</dcterms:created>
  <dcterms:modified xsi:type="dcterms:W3CDTF">2017-11-29T05:49:00Z</dcterms:modified>
</cp:coreProperties>
</file>